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5F27" w14:textId="113B250B" w:rsidR="00CA0965" w:rsidRDefault="00565F40">
      <w:r>
        <w:rPr>
          <w:noProof/>
        </w:rPr>
        <w:drawing>
          <wp:inline distT="0" distB="0" distL="0" distR="0" wp14:anchorId="4DD06628" wp14:editId="2508C468">
            <wp:extent cx="1737360" cy="975360"/>
            <wp:effectExtent l="0" t="0" r="0" b="0"/>
            <wp:docPr id="352775660" name="Picture 1" descr="A logo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75660" name="Picture 1" descr="A logo of a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7360" cy="975360"/>
                    </a:xfrm>
                    <a:prstGeom prst="rect">
                      <a:avLst/>
                    </a:prstGeom>
                  </pic:spPr>
                </pic:pic>
              </a:graphicData>
            </a:graphic>
          </wp:inline>
        </w:drawing>
      </w:r>
    </w:p>
    <w:p w14:paraId="110F730F" w14:textId="132FDFAF" w:rsidR="00CA0965" w:rsidRDefault="00CA0965">
      <w:r>
        <w:tab/>
      </w:r>
      <w:r>
        <w:tab/>
      </w:r>
      <w:r>
        <w:tab/>
      </w:r>
      <w:r>
        <w:tab/>
      </w:r>
      <w:r>
        <w:tab/>
      </w:r>
      <w:r>
        <w:tab/>
      </w:r>
      <w:r>
        <w:tab/>
      </w:r>
      <w:r>
        <w:tab/>
      </w:r>
      <w:r w:rsidR="0091208F">
        <w:t>July 25, 2025</w:t>
      </w:r>
    </w:p>
    <w:p w14:paraId="1CB864D3" w14:textId="6900C3A6" w:rsidR="00CA0965" w:rsidRDefault="00CA0965"/>
    <w:p w14:paraId="5D5E9EB4" w14:textId="11FB52B5" w:rsidR="00CA0965" w:rsidRDefault="00CA0965"/>
    <w:p w14:paraId="28436304" w14:textId="59AE59EC" w:rsidR="00CA0965" w:rsidRDefault="00CA0965" w:rsidP="00CA0965">
      <w:r>
        <w:t>Dear Hanover Property Owners,</w:t>
      </w:r>
    </w:p>
    <w:p w14:paraId="3C3A5696" w14:textId="77777777" w:rsidR="00CA0965" w:rsidRDefault="00CA0965" w:rsidP="00CA0965"/>
    <w:p w14:paraId="6FD61B64" w14:textId="213C2E9C" w:rsidR="0091208F" w:rsidRDefault="00CA0965" w:rsidP="00CA0965">
      <w:r>
        <w:t xml:space="preserve">The Assessing Department </w:t>
      </w:r>
      <w:r w:rsidR="0091208F">
        <w:t xml:space="preserve">has completed a statistical revaluation update for </w:t>
      </w:r>
      <w:r w:rsidR="002739BE">
        <w:t>t</w:t>
      </w:r>
      <w:r w:rsidR="0091208F">
        <w:t xml:space="preserve">ax </w:t>
      </w:r>
      <w:r w:rsidR="002739BE">
        <w:t>y</w:t>
      </w:r>
      <w:r w:rsidR="0091208F">
        <w:t xml:space="preserve">ear 2025. You will be receiving </w:t>
      </w:r>
      <w:r w:rsidR="002739BE">
        <w:t>your new value</w:t>
      </w:r>
      <w:r w:rsidR="0091208F">
        <w:t xml:space="preserve"> shortly. The valuation update was completed in-house by staff certified by the </w:t>
      </w:r>
      <w:r w:rsidR="00CE4205">
        <w:t xml:space="preserve">State of NH - </w:t>
      </w:r>
      <w:r w:rsidR="0091208F">
        <w:t xml:space="preserve">Office of Professional Licensing. </w:t>
      </w:r>
    </w:p>
    <w:p w14:paraId="1E0F1C93" w14:textId="77777777" w:rsidR="0091208F" w:rsidRDefault="0091208F" w:rsidP="00CA0965"/>
    <w:p w14:paraId="58B128C5" w14:textId="4E33BF17" w:rsidR="0091208F" w:rsidRDefault="0091208F" w:rsidP="00CA0965">
      <w:r>
        <w:t xml:space="preserve">As </w:t>
      </w:r>
      <w:r w:rsidR="00CE4205">
        <w:t>you</w:t>
      </w:r>
      <w:r>
        <w:t xml:space="preserve"> are aware </w:t>
      </w:r>
      <w:r w:rsidR="00CE4205">
        <w:t>the housing market has</w:t>
      </w:r>
      <w:r>
        <w:t xml:space="preserve"> </w:t>
      </w:r>
      <w:r w:rsidR="00EA660A">
        <w:t>been in</w:t>
      </w:r>
      <w:r>
        <w:t xml:space="preserve"> a constant state of increasing </w:t>
      </w:r>
      <w:r w:rsidR="009B5AA8">
        <w:t>value,</w:t>
      </w:r>
      <w:r>
        <w:t xml:space="preserve"> which is not isolated to Hanover. </w:t>
      </w:r>
      <w:r w:rsidR="00CE4205">
        <w:t xml:space="preserve">The </w:t>
      </w:r>
      <w:r>
        <w:t xml:space="preserve">last </w:t>
      </w:r>
      <w:r w:rsidR="00CE4205">
        <w:t xml:space="preserve">town wide </w:t>
      </w:r>
      <w:r>
        <w:t>revaluation</w:t>
      </w:r>
      <w:r w:rsidR="00CE4205">
        <w:t xml:space="preserve"> was</w:t>
      </w:r>
      <w:r>
        <w:t xml:space="preserve"> in 2021</w:t>
      </w:r>
      <w:r w:rsidR="0035066E">
        <w:t xml:space="preserve"> and s</w:t>
      </w:r>
      <w:r>
        <w:t>ince then, values have appreciated</w:t>
      </w:r>
      <w:r w:rsidR="00CE4205">
        <w:t>,</w:t>
      </w:r>
      <w:r>
        <w:t xml:space="preserve"> </w:t>
      </w:r>
      <w:r w:rsidR="00CF73EF">
        <w:t>and</w:t>
      </w:r>
      <w:r w:rsidR="00CE4205">
        <w:t xml:space="preserve"> the</w:t>
      </w:r>
      <w:r>
        <w:t xml:space="preserve"> 2024 sales to assessment ratio </w:t>
      </w:r>
      <w:r w:rsidR="00117648">
        <w:t>is</w:t>
      </w:r>
      <w:r>
        <w:t xml:space="preserve"> 70%.</w:t>
      </w:r>
      <w:r w:rsidR="00CE4205">
        <w:t xml:space="preserve"> T</w:t>
      </w:r>
      <w:r>
        <w:t xml:space="preserve">his means </w:t>
      </w:r>
      <w:r w:rsidR="00CE4205">
        <w:t>that</w:t>
      </w:r>
      <w:r>
        <w:t xml:space="preserve"> </w:t>
      </w:r>
      <w:r w:rsidR="00EA660A">
        <w:t>on average</w:t>
      </w:r>
      <w:r>
        <w:t xml:space="preserve">, assessments have been 70% </w:t>
      </w:r>
      <w:r w:rsidR="00453BC3">
        <w:t>of</w:t>
      </w:r>
      <w:r w:rsidR="0035066E">
        <w:t xml:space="preserve"> </w:t>
      </w:r>
      <w:r>
        <w:t>recent sale</w:t>
      </w:r>
      <w:r w:rsidR="00117648">
        <w:t>s</w:t>
      </w:r>
      <w:r>
        <w:t xml:space="preserve"> price</w:t>
      </w:r>
      <w:r w:rsidR="0035066E">
        <w:t>s</w:t>
      </w:r>
      <w:r>
        <w:t xml:space="preserve">. To bring </w:t>
      </w:r>
      <w:r w:rsidR="00117648">
        <w:t>our overall</w:t>
      </w:r>
      <w:r>
        <w:t xml:space="preserve"> assessments to 100%</w:t>
      </w:r>
      <w:r w:rsidR="00117648">
        <w:t>,</w:t>
      </w:r>
      <w:r>
        <w:t xml:space="preserve"> </w:t>
      </w:r>
      <w:r w:rsidR="00CE4205">
        <w:t xml:space="preserve">which is </w:t>
      </w:r>
      <w:r>
        <w:t xml:space="preserve">mandated by NH State Standards, the assessments have </w:t>
      </w:r>
      <w:r w:rsidR="0035066E">
        <w:t>increased</w:t>
      </w:r>
      <w:r>
        <w:t xml:space="preserve"> </w:t>
      </w:r>
      <w:r w:rsidR="00CE4205">
        <w:t xml:space="preserve">on average </w:t>
      </w:r>
      <w:r>
        <w:t>44</w:t>
      </w:r>
      <w:r w:rsidR="00CE4205">
        <w:t>%</w:t>
      </w:r>
      <w:r>
        <w:t xml:space="preserve">. </w:t>
      </w:r>
      <w:r w:rsidR="00D954C5">
        <w:t xml:space="preserve">The math is .70 times 1.44 = 1.00, not .70 times 1.30. </w:t>
      </w:r>
    </w:p>
    <w:p w14:paraId="08721B82" w14:textId="77777777" w:rsidR="0091208F" w:rsidRDefault="0091208F" w:rsidP="00CA0965"/>
    <w:p w14:paraId="1DC5F86C" w14:textId="60814606" w:rsidR="004F47D5" w:rsidRDefault="0035066E" w:rsidP="00CA0965">
      <w:r>
        <w:t>I</w:t>
      </w:r>
      <w:r w:rsidR="0091208F">
        <w:t>f your assessment goes up higher than 44</w:t>
      </w:r>
      <w:r w:rsidR="00CE4205">
        <w:t>%</w:t>
      </w:r>
      <w:r w:rsidR="0091208F">
        <w:t xml:space="preserve"> then you are likely to see a tax increase </w:t>
      </w:r>
      <w:r w:rsidR="00117648">
        <w:t xml:space="preserve">in </w:t>
      </w:r>
      <w:r w:rsidR="0091208F">
        <w:t xml:space="preserve">your fall </w:t>
      </w:r>
      <w:r w:rsidR="00117648">
        <w:t xml:space="preserve">tax </w:t>
      </w:r>
      <w:r w:rsidR="0091208F">
        <w:t>bill. If it goes up less than 44</w:t>
      </w:r>
      <w:r w:rsidR="00117648">
        <w:t>%</w:t>
      </w:r>
      <w:r w:rsidR="0091208F">
        <w:t xml:space="preserve"> you would </w:t>
      </w:r>
      <w:r w:rsidR="00560C91">
        <w:t>see</w:t>
      </w:r>
      <w:r w:rsidR="0091208F">
        <w:t xml:space="preserve"> a decrease in your fall tax bill.</w:t>
      </w:r>
      <w:r w:rsidR="004F47D5">
        <w:t xml:space="preserve"> </w:t>
      </w:r>
      <w:r w:rsidR="00560C91">
        <w:t>D</w:t>
      </w:r>
      <w:r w:rsidR="004F47D5">
        <w:t xml:space="preserve">ifferent </w:t>
      </w:r>
      <w:r w:rsidR="00560C91">
        <w:t>property</w:t>
      </w:r>
      <w:r w:rsidR="004F47D5">
        <w:t xml:space="preserve"> </w:t>
      </w:r>
      <w:r w:rsidR="00560C91">
        <w:t xml:space="preserve">types </w:t>
      </w:r>
      <w:r w:rsidR="00EA660A">
        <w:t>will go</w:t>
      </w:r>
      <w:r w:rsidR="004F47D5">
        <w:t xml:space="preserve"> up or down and different rates. Properties that were not as desirable become more sought after and increase at higher rates than other properties. </w:t>
      </w:r>
    </w:p>
    <w:p w14:paraId="5250407F" w14:textId="77777777" w:rsidR="004F47D5" w:rsidRDefault="004F47D5" w:rsidP="00CA0965"/>
    <w:p w14:paraId="50A04ECE" w14:textId="32F524EB" w:rsidR="004F47D5" w:rsidRDefault="004F47D5" w:rsidP="00CA0965">
      <w:r>
        <w:t xml:space="preserve">An area where there is generally little change in value </w:t>
      </w:r>
      <w:r w:rsidR="00EA660A">
        <w:t>is</w:t>
      </w:r>
      <w:r>
        <w:t xml:space="preserve"> </w:t>
      </w:r>
      <w:r w:rsidR="0035066E">
        <w:t xml:space="preserve">the </w:t>
      </w:r>
      <w:r>
        <w:t>downtown commercial properties</w:t>
      </w:r>
      <w:r w:rsidR="0035066E">
        <w:t xml:space="preserve"> which</w:t>
      </w:r>
      <w:r>
        <w:t xml:space="preserve"> </w:t>
      </w:r>
      <w:r w:rsidR="009B5AA8">
        <w:t>operate</w:t>
      </w:r>
      <w:r>
        <w:t xml:space="preserve"> based on investor motive. They are driven by rental rates and borrowing </w:t>
      </w:r>
      <w:r w:rsidR="00EA660A">
        <w:t>costs,</w:t>
      </w:r>
      <w:r>
        <w:t xml:space="preserve"> which have changed little, if any. </w:t>
      </w:r>
      <w:r w:rsidR="00EA660A">
        <w:t>These types of properties</w:t>
      </w:r>
      <w:r>
        <w:t xml:space="preserve"> tend to end up with reduced taxes. </w:t>
      </w:r>
    </w:p>
    <w:p w14:paraId="4E70C364" w14:textId="77777777" w:rsidR="00EA660A" w:rsidRDefault="00EA660A" w:rsidP="00CA0965"/>
    <w:p w14:paraId="3F458C6C" w14:textId="1DA5B1CF" w:rsidR="00AA6A11" w:rsidRDefault="00EA660A" w:rsidP="00CA0965">
      <w:r>
        <w:t xml:space="preserve">We </w:t>
      </w:r>
      <w:proofErr w:type="gramStart"/>
      <w:r>
        <w:t>will</w:t>
      </w:r>
      <w:r w:rsidR="0091208F">
        <w:t xml:space="preserve"> </w:t>
      </w:r>
      <w:r w:rsidR="00D954C5">
        <w:t>allot</w:t>
      </w:r>
      <w:proofErr w:type="gramEnd"/>
      <w:r w:rsidR="00D954C5">
        <w:t xml:space="preserve"> time for taxpayers to question their </w:t>
      </w:r>
      <w:r w:rsidR="009B5AA8">
        <w:t>assessments</w:t>
      </w:r>
      <w:r w:rsidR="00D20684">
        <w:t xml:space="preserve"> </w:t>
      </w:r>
      <w:r w:rsidR="00AA6A11">
        <w:t>in August</w:t>
      </w:r>
      <w:r>
        <w:t xml:space="preserve"> after</w:t>
      </w:r>
      <w:r w:rsidR="0035066E">
        <w:t xml:space="preserve"> new value</w:t>
      </w:r>
      <w:r>
        <w:t xml:space="preserve"> notices are </w:t>
      </w:r>
      <w:r w:rsidR="00560C91">
        <w:t>mailed</w:t>
      </w:r>
      <w:r>
        <w:t>.</w:t>
      </w:r>
      <w:r w:rsidR="00AA6A11">
        <w:t xml:space="preserve"> </w:t>
      </w:r>
      <w:r>
        <w:t xml:space="preserve">Property owners will have ample opportunity to meet with department staff to discuss their new assessment. </w:t>
      </w:r>
      <w:r w:rsidR="00560C91">
        <w:t>This can be done</w:t>
      </w:r>
      <w:r w:rsidR="009B5AA8">
        <w:t xml:space="preserve"> in</w:t>
      </w:r>
      <w:r>
        <w:t>-person, via zoom or</w:t>
      </w:r>
      <w:r w:rsidR="00E1074E">
        <w:t xml:space="preserve"> a </w:t>
      </w:r>
      <w:r>
        <w:t>telephone</w:t>
      </w:r>
      <w:r w:rsidR="00E1074E">
        <w:t xml:space="preserve"> call</w:t>
      </w:r>
      <w:r>
        <w:t xml:space="preserve">. There is an on-line scheduling tool for your convenience which can be found prominently displayed on the Hanover Assessing Department webpage. Additionally, all instructions on how to reach us will be in the notice of </w:t>
      </w:r>
      <w:r w:rsidR="009B5AA8">
        <w:t>the new</w:t>
      </w:r>
      <w:r>
        <w:t xml:space="preserve"> assessment letter. All analysis reports including old to new </w:t>
      </w:r>
      <w:r w:rsidR="002A05A8">
        <w:t>assessment</w:t>
      </w:r>
      <w:r>
        <w:t>s will be posted on</w:t>
      </w:r>
      <w:r w:rsidR="002A05A8">
        <w:t xml:space="preserve"> The Hanover Assessing Department </w:t>
      </w:r>
      <w:r>
        <w:t xml:space="preserve">Revaluation Page. The Hanover Assessing Department </w:t>
      </w:r>
      <w:r w:rsidR="00765FFA">
        <w:t xml:space="preserve">is </w:t>
      </w:r>
      <w:r w:rsidR="002A05A8">
        <w:t xml:space="preserve">committed to completing this revaluation in a professional manner following </w:t>
      </w:r>
      <w:r w:rsidR="009B5AA8">
        <w:t>the State</w:t>
      </w:r>
      <w:r w:rsidR="00E1074E">
        <w:t xml:space="preserve"> of New Hampshire</w:t>
      </w:r>
      <w:r w:rsidR="002A05A8">
        <w:t xml:space="preserve"> assessing standards. </w:t>
      </w:r>
    </w:p>
    <w:p w14:paraId="3A7F02E4" w14:textId="77777777" w:rsidR="00AA6A11" w:rsidRDefault="00AA6A11" w:rsidP="00CA0965"/>
    <w:p w14:paraId="3AC99784" w14:textId="2D626BA2" w:rsidR="00CA0965" w:rsidRDefault="002A05A8" w:rsidP="00CA0965">
      <w:r>
        <w:t>I expect</w:t>
      </w:r>
      <w:r w:rsidR="009E3190">
        <w:t xml:space="preserve"> to wrap up </w:t>
      </w:r>
      <w:r>
        <w:t>th</w:t>
      </w:r>
      <w:r w:rsidR="009E3190">
        <w:t>e</w:t>
      </w:r>
      <w:r>
        <w:t xml:space="preserve"> informal meetings</w:t>
      </w:r>
      <w:r w:rsidR="009E3190">
        <w:t xml:space="preserve"> </w:t>
      </w:r>
      <w:r w:rsidR="009B5AA8">
        <w:t>at</w:t>
      </w:r>
      <w:r>
        <w:t xml:space="preserve"> the end of </w:t>
      </w:r>
      <w:r w:rsidR="007128D7">
        <w:t xml:space="preserve">August </w:t>
      </w:r>
      <w:r>
        <w:t xml:space="preserve">and the </w:t>
      </w:r>
      <w:r w:rsidR="007128D7">
        <w:t xml:space="preserve">required </w:t>
      </w:r>
      <w:r>
        <w:t xml:space="preserve">state filing will be made to establish a tax rate </w:t>
      </w:r>
      <w:proofErr w:type="gramStart"/>
      <w:r w:rsidR="007128D7">
        <w:t>soon after</w:t>
      </w:r>
      <w:proofErr w:type="gramEnd"/>
      <w:r w:rsidR="007128D7">
        <w:t xml:space="preserve"> </w:t>
      </w:r>
      <w:r>
        <w:t xml:space="preserve">so that tax bills can be mailed in a timely manner. I encourage you to visit the Town of Hanover Assessing Department webpage </w:t>
      </w:r>
      <w:hyperlink r:id="rId7" w:history="1">
        <w:r w:rsidR="00765FFA" w:rsidRPr="005C1BED">
          <w:rPr>
            <w:rStyle w:val="Hyperlink"/>
          </w:rPr>
          <w:t>www.hanovernh.org</w:t>
        </w:r>
      </w:hyperlink>
      <w:r w:rsidR="00765FFA">
        <w:t xml:space="preserve"> under the GIS tab or refer</w:t>
      </w:r>
      <w:r w:rsidR="00EE2B81">
        <w:t xml:space="preserve"> to the </w:t>
      </w:r>
      <w:r w:rsidR="00765FFA">
        <w:t xml:space="preserve"> </w:t>
      </w:r>
      <w:r w:rsidR="00E1074E">
        <w:t>A</w:t>
      </w:r>
      <w:r w:rsidR="00765FFA">
        <w:t>ssessing department</w:t>
      </w:r>
      <w:r w:rsidR="00EE2B81">
        <w:t xml:space="preserve"> </w:t>
      </w:r>
      <w:r w:rsidR="00765FFA">
        <w:t xml:space="preserve">to </w:t>
      </w:r>
      <w:r>
        <w:t xml:space="preserve">and </w:t>
      </w:r>
      <w:r w:rsidR="00055AB5">
        <w:t xml:space="preserve">review </w:t>
      </w:r>
      <w:r w:rsidR="00E1074E">
        <w:t>townwide</w:t>
      </w:r>
      <w:r w:rsidR="00055AB5">
        <w:t xml:space="preserve"> assessments. </w:t>
      </w:r>
    </w:p>
    <w:p w14:paraId="7A3FBED3" w14:textId="77777777" w:rsidR="00055AB5" w:rsidRDefault="00055AB5" w:rsidP="00CA0965"/>
    <w:p w14:paraId="5DAAAE05" w14:textId="77777777" w:rsidR="00055AB5" w:rsidRDefault="00055AB5" w:rsidP="00CA0965"/>
    <w:p w14:paraId="52A3EE2B" w14:textId="77777777" w:rsidR="00E1074E" w:rsidRDefault="00E1074E" w:rsidP="00CA0965"/>
    <w:p w14:paraId="62C681BC" w14:textId="14BB2899" w:rsidR="00CA0965" w:rsidRDefault="006F229B" w:rsidP="00CA0965">
      <w:r>
        <w:tab/>
      </w:r>
      <w:r>
        <w:tab/>
      </w:r>
      <w:r>
        <w:tab/>
      </w:r>
      <w:r>
        <w:tab/>
      </w:r>
      <w:r>
        <w:tab/>
      </w:r>
      <w:r>
        <w:tab/>
      </w:r>
      <w:r>
        <w:tab/>
      </w:r>
      <w:r>
        <w:tab/>
      </w:r>
      <w:r w:rsidR="00CA0965">
        <w:t>Best Regards,</w:t>
      </w:r>
    </w:p>
    <w:p w14:paraId="6E6AB40B" w14:textId="1A976FEB" w:rsidR="00CA0965" w:rsidRPr="006F229B" w:rsidRDefault="006F229B" w:rsidP="00CA0965">
      <w:pPr>
        <w:rPr>
          <w:rFonts w:ascii="Bradley Hand ITC" w:hAnsi="Bradley Hand ITC"/>
          <w:b/>
          <w:bCs/>
          <w:sz w:val="40"/>
          <w:szCs w:val="40"/>
        </w:rPr>
      </w:pPr>
      <w:r>
        <w:tab/>
      </w:r>
      <w:r>
        <w:tab/>
      </w:r>
      <w:r>
        <w:tab/>
      </w:r>
      <w:r>
        <w:tab/>
      </w:r>
      <w:r>
        <w:tab/>
      </w:r>
      <w:r>
        <w:tab/>
      </w:r>
      <w:r>
        <w:tab/>
      </w:r>
      <w:r>
        <w:tab/>
      </w:r>
      <w:r>
        <w:rPr>
          <w:rFonts w:ascii="Bradley Hand ITC" w:hAnsi="Bradley Hand ITC"/>
          <w:b/>
          <w:bCs/>
          <w:sz w:val="40"/>
          <w:szCs w:val="40"/>
        </w:rPr>
        <w:t>Norm Bernaiche</w:t>
      </w:r>
    </w:p>
    <w:p w14:paraId="5CF043BA" w14:textId="789199EC" w:rsidR="00CA0965" w:rsidRDefault="006F229B" w:rsidP="00CA0965">
      <w:r>
        <w:tab/>
      </w:r>
      <w:r>
        <w:tab/>
      </w:r>
      <w:r>
        <w:tab/>
      </w:r>
      <w:r>
        <w:tab/>
      </w:r>
      <w:r>
        <w:tab/>
      </w:r>
      <w:r>
        <w:tab/>
      </w:r>
      <w:r>
        <w:tab/>
      </w:r>
      <w:r>
        <w:tab/>
      </w:r>
      <w:r w:rsidR="00CA0965">
        <w:t>Norm Bernaiche, CNHA</w:t>
      </w:r>
    </w:p>
    <w:p w14:paraId="08631A87" w14:textId="27F09B3E" w:rsidR="00CA0965" w:rsidRDefault="006F229B" w:rsidP="00CA0965">
      <w:r>
        <w:tab/>
      </w:r>
      <w:r>
        <w:tab/>
      </w:r>
      <w:r>
        <w:tab/>
      </w:r>
      <w:r>
        <w:tab/>
      </w:r>
      <w:r>
        <w:tab/>
      </w:r>
      <w:r>
        <w:tab/>
      </w:r>
      <w:r>
        <w:tab/>
      </w:r>
      <w:r>
        <w:tab/>
      </w:r>
      <w:r w:rsidR="00CA0965">
        <w:t>Director of Assessing</w:t>
      </w:r>
    </w:p>
    <w:p w14:paraId="0132CB8F" w14:textId="05255842" w:rsidR="00CA0965" w:rsidRDefault="006F229B" w:rsidP="00CA0965">
      <w:r>
        <w:tab/>
      </w:r>
      <w:r>
        <w:tab/>
      </w:r>
      <w:r>
        <w:tab/>
      </w:r>
      <w:r>
        <w:tab/>
      </w:r>
      <w:r>
        <w:tab/>
      </w:r>
      <w:r>
        <w:tab/>
      </w:r>
      <w:r>
        <w:tab/>
      </w:r>
      <w:r>
        <w:tab/>
      </w:r>
      <w:r w:rsidR="00CA0965">
        <w:t>603-640-3206 (Direct)</w:t>
      </w:r>
    </w:p>
    <w:p w14:paraId="71A0B222" w14:textId="77777777" w:rsidR="00CA0965" w:rsidRDefault="00CA0965"/>
    <w:sectPr w:rsidR="00CA0965" w:rsidSect="00565F40">
      <w:pgSz w:w="12240" w:h="15840" w:code="1"/>
      <w:pgMar w:top="720" w:right="1152" w:bottom="72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044B" w14:textId="77777777" w:rsidR="00565F40" w:rsidRDefault="00565F40" w:rsidP="00565F40">
      <w:r>
        <w:separator/>
      </w:r>
    </w:p>
  </w:endnote>
  <w:endnote w:type="continuationSeparator" w:id="0">
    <w:p w14:paraId="15A1E2FA" w14:textId="77777777" w:rsidR="00565F40" w:rsidRDefault="00565F40" w:rsidP="005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18276" w14:textId="77777777" w:rsidR="00565F40" w:rsidRDefault="00565F40" w:rsidP="00565F40">
      <w:r>
        <w:separator/>
      </w:r>
    </w:p>
  </w:footnote>
  <w:footnote w:type="continuationSeparator" w:id="0">
    <w:p w14:paraId="0ED883DA" w14:textId="77777777" w:rsidR="00565F40" w:rsidRDefault="00565F40" w:rsidP="00565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65"/>
    <w:rsid w:val="00054166"/>
    <w:rsid w:val="00055AB5"/>
    <w:rsid w:val="00066605"/>
    <w:rsid w:val="00117648"/>
    <w:rsid w:val="00201446"/>
    <w:rsid w:val="00245B13"/>
    <w:rsid w:val="002739BE"/>
    <w:rsid w:val="002A05A8"/>
    <w:rsid w:val="0035066E"/>
    <w:rsid w:val="003D7EE0"/>
    <w:rsid w:val="00453BC3"/>
    <w:rsid w:val="004F47D5"/>
    <w:rsid w:val="00560C91"/>
    <w:rsid w:val="00565F40"/>
    <w:rsid w:val="006F229B"/>
    <w:rsid w:val="006F3097"/>
    <w:rsid w:val="006F7B03"/>
    <w:rsid w:val="007128D7"/>
    <w:rsid w:val="00765FFA"/>
    <w:rsid w:val="0091208F"/>
    <w:rsid w:val="009B5AA8"/>
    <w:rsid w:val="009E3190"/>
    <w:rsid w:val="00A227DA"/>
    <w:rsid w:val="00AA6A11"/>
    <w:rsid w:val="00B91FBF"/>
    <w:rsid w:val="00CA0965"/>
    <w:rsid w:val="00CE4205"/>
    <w:rsid w:val="00CF73EF"/>
    <w:rsid w:val="00D20684"/>
    <w:rsid w:val="00D4244A"/>
    <w:rsid w:val="00D954C5"/>
    <w:rsid w:val="00E1074E"/>
    <w:rsid w:val="00E24475"/>
    <w:rsid w:val="00EA660A"/>
    <w:rsid w:val="00EE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B8037A"/>
  <w15:chartTrackingRefBased/>
  <w15:docId w15:val="{01F120F1-DE9B-4112-9F07-7F50C766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965"/>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FFA"/>
    <w:rPr>
      <w:color w:val="0563C1" w:themeColor="hyperlink"/>
      <w:u w:val="single"/>
    </w:rPr>
  </w:style>
  <w:style w:type="character" w:styleId="UnresolvedMention">
    <w:name w:val="Unresolved Mention"/>
    <w:basedOn w:val="DefaultParagraphFont"/>
    <w:uiPriority w:val="99"/>
    <w:semiHidden/>
    <w:unhideWhenUsed/>
    <w:rsid w:val="00765FFA"/>
    <w:rPr>
      <w:color w:val="605E5C"/>
      <w:shd w:val="clear" w:color="auto" w:fill="E1DFDD"/>
    </w:rPr>
  </w:style>
  <w:style w:type="paragraph" w:styleId="Header">
    <w:name w:val="header"/>
    <w:basedOn w:val="Normal"/>
    <w:link w:val="HeaderChar"/>
    <w:uiPriority w:val="99"/>
    <w:unhideWhenUsed/>
    <w:rsid w:val="00565F40"/>
    <w:pPr>
      <w:tabs>
        <w:tab w:val="center" w:pos="4680"/>
        <w:tab w:val="right" w:pos="9360"/>
      </w:tabs>
    </w:pPr>
  </w:style>
  <w:style w:type="character" w:customStyle="1" w:styleId="HeaderChar">
    <w:name w:val="Header Char"/>
    <w:basedOn w:val="DefaultParagraphFont"/>
    <w:link w:val="Header"/>
    <w:uiPriority w:val="99"/>
    <w:rsid w:val="00565F40"/>
    <w:rPr>
      <w:rFonts w:ascii="Calibri" w:hAnsi="Calibri" w:cs="Calibri"/>
    </w:rPr>
  </w:style>
  <w:style w:type="paragraph" w:styleId="Footer">
    <w:name w:val="footer"/>
    <w:basedOn w:val="Normal"/>
    <w:link w:val="FooterChar"/>
    <w:uiPriority w:val="99"/>
    <w:unhideWhenUsed/>
    <w:rsid w:val="00565F40"/>
    <w:pPr>
      <w:tabs>
        <w:tab w:val="center" w:pos="4680"/>
        <w:tab w:val="right" w:pos="9360"/>
      </w:tabs>
    </w:pPr>
  </w:style>
  <w:style w:type="character" w:customStyle="1" w:styleId="FooterChar">
    <w:name w:val="Footer Char"/>
    <w:basedOn w:val="DefaultParagraphFont"/>
    <w:link w:val="Footer"/>
    <w:uiPriority w:val="99"/>
    <w:rsid w:val="00565F40"/>
    <w:rPr>
      <w:rFonts w:ascii="Calibri" w:hAnsi="Calibri" w:cs="Calibri"/>
    </w:rPr>
  </w:style>
  <w:style w:type="character" w:styleId="FollowedHyperlink">
    <w:name w:val="FollowedHyperlink"/>
    <w:basedOn w:val="DefaultParagraphFont"/>
    <w:uiPriority w:val="99"/>
    <w:semiHidden/>
    <w:unhideWhenUsed/>
    <w:rsid w:val="00560C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39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anovern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Girouard</dc:creator>
  <cp:keywords/>
  <dc:description/>
  <cp:lastModifiedBy>Norm  Bernaiche</cp:lastModifiedBy>
  <cp:revision>3</cp:revision>
  <cp:lastPrinted>2025-07-22T12:46:00Z</cp:lastPrinted>
  <dcterms:created xsi:type="dcterms:W3CDTF">2025-07-22T12:46:00Z</dcterms:created>
  <dcterms:modified xsi:type="dcterms:W3CDTF">2025-07-22T16:59:00Z</dcterms:modified>
</cp:coreProperties>
</file>