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BE93" w14:textId="25359710" w:rsidR="00E502FD" w:rsidRDefault="00E502FD" w:rsidP="00E502FD">
      <w:pPr>
        <w:pStyle w:val="Title"/>
      </w:pPr>
      <w:r>
        <w:t xml:space="preserve">EPA and </w:t>
      </w:r>
      <w:r w:rsidR="00DA7D8C">
        <w:t xml:space="preserve">City of </w:t>
      </w:r>
      <w:r w:rsidR="006F73BD">
        <w:t>Town of Hanover</w:t>
      </w:r>
      <w:r w:rsidR="00DA7D8C">
        <w:t xml:space="preserve"> </w:t>
      </w:r>
      <w:r>
        <w:t>Water Utility Collaboration Bullet Points for Residents</w:t>
      </w:r>
    </w:p>
    <w:p w14:paraId="08FB266F" w14:textId="446952B5" w:rsidR="00020AA5" w:rsidRDefault="00E502FD" w:rsidP="00E502FD">
      <w:pPr>
        <w:pStyle w:val="Heading1"/>
      </w:pPr>
      <w:r>
        <w:t>Project Background</w:t>
      </w:r>
    </w:p>
    <w:p w14:paraId="7B44791D" w14:textId="4E65B01F" w:rsidR="00E502FD" w:rsidRPr="009603E5" w:rsidRDefault="00E502FD" w:rsidP="00E502FD">
      <w:pPr>
        <w:pStyle w:val="ListParagraph"/>
        <w:numPr>
          <w:ilvl w:val="0"/>
          <w:numId w:val="1"/>
        </w:numPr>
        <w:rPr>
          <w:rStyle w:val="fontstyle01"/>
          <w:rFonts w:ascii="Source Sans Pro" w:hAnsi="Source Sans Pro"/>
          <w:color w:val="auto"/>
          <w:sz w:val="24"/>
          <w:szCs w:val="24"/>
        </w:rPr>
      </w:pPr>
      <w:r w:rsidRPr="009603E5">
        <w:rPr>
          <w:rStyle w:val="fontstyle01"/>
          <w:rFonts w:ascii="Source Sans Pro" w:hAnsi="Source Sans Pro"/>
          <w:sz w:val="24"/>
          <w:szCs w:val="24"/>
        </w:rPr>
        <w:t>While the Water Utility provides drinking water that continues to meet federal and state drinking water quality standards, including for lead, the Utility and EPA would like your help in verifying whether there are any lead sources in your home</w:t>
      </w:r>
      <w:r w:rsidR="0031272E">
        <w:rPr>
          <w:rStyle w:val="fontstyle01"/>
          <w:rFonts w:ascii="Source Sans Pro" w:hAnsi="Source Sans Pro"/>
          <w:sz w:val="24"/>
          <w:szCs w:val="24"/>
        </w:rPr>
        <w:t xml:space="preserve"> and what impact those lead sources </w:t>
      </w:r>
      <w:proofErr w:type="gramStart"/>
      <w:r w:rsidR="0031272E">
        <w:rPr>
          <w:rStyle w:val="fontstyle01"/>
          <w:rFonts w:ascii="Source Sans Pro" w:hAnsi="Source Sans Pro"/>
          <w:sz w:val="24"/>
          <w:szCs w:val="24"/>
        </w:rPr>
        <w:t>have to</w:t>
      </w:r>
      <w:proofErr w:type="gramEnd"/>
      <w:r w:rsidR="0031272E">
        <w:rPr>
          <w:rStyle w:val="fontstyle01"/>
          <w:rFonts w:ascii="Source Sans Pro" w:hAnsi="Source Sans Pro"/>
          <w:sz w:val="24"/>
          <w:szCs w:val="24"/>
        </w:rPr>
        <w:t xml:space="preserve"> lead in drinking water</w:t>
      </w:r>
      <w:r w:rsidRPr="009603E5">
        <w:rPr>
          <w:rStyle w:val="fontstyle01"/>
          <w:rFonts w:ascii="Source Sans Pro" w:hAnsi="Source Sans Pro"/>
          <w:sz w:val="24"/>
          <w:szCs w:val="24"/>
        </w:rPr>
        <w:t>.</w:t>
      </w:r>
    </w:p>
    <w:p w14:paraId="59515299" w14:textId="12CCA43E" w:rsidR="009603E5" w:rsidRPr="0031272E" w:rsidRDefault="00E502FD" w:rsidP="009603E5">
      <w:pPr>
        <w:pStyle w:val="ListParagraph"/>
        <w:numPr>
          <w:ilvl w:val="0"/>
          <w:numId w:val="1"/>
        </w:numPr>
        <w:rPr>
          <w:rStyle w:val="fontstyle01"/>
          <w:rFonts w:ascii="Source Sans Pro" w:hAnsi="Source Sans Pro"/>
          <w:color w:val="auto"/>
          <w:sz w:val="24"/>
          <w:szCs w:val="24"/>
        </w:rPr>
      </w:pPr>
      <w:r w:rsidRPr="009603E5">
        <w:rPr>
          <w:rStyle w:val="fontstyle01"/>
          <w:rFonts w:ascii="Source Sans Pro" w:hAnsi="Source Sans Pro"/>
          <w:sz w:val="24"/>
          <w:szCs w:val="24"/>
        </w:rPr>
        <w:t xml:space="preserve">This is part of research that will help to identify the best sampling approaches to find </w:t>
      </w:r>
      <w:r w:rsidR="009603E5" w:rsidRPr="009603E5">
        <w:rPr>
          <w:rStyle w:val="fontstyle01"/>
          <w:rFonts w:ascii="Source Sans Pro" w:hAnsi="Source Sans Pro"/>
          <w:sz w:val="24"/>
          <w:szCs w:val="24"/>
        </w:rPr>
        <w:t>lead sources in plumbing</w:t>
      </w:r>
      <w:r w:rsidRPr="009603E5">
        <w:rPr>
          <w:rStyle w:val="fontstyle01"/>
          <w:rFonts w:ascii="Source Sans Pro" w:hAnsi="Source Sans Pro"/>
          <w:sz w:val="24"/>
          <w:szCs w:val="24"/>
        </w:rPr>
        <w:t>.</w:t>
      </w:r>
    </w:p>
    <w:p w14:paraId="7AF5DFA3" w14:textId="18A324D5" w:rsidR="0031272E" w:rsidRPr="009603E5" w:rsidRDefault="0031272E" w:rsidP="009603E5">
      <w:pPr>
        <w:pStyle w:val="ListParagraph"/>
        <w:numPr>
          <w:ilvl w:val="0"/>
          <w:numId w:val="1"/>
        </w:numPr>
        <w:rPr>
          <w:rStyle w:val="fontstyle01"/>
          <w:rFonts w:ascii="Source Sans Pro" w:hAnsi="Source Sans Pro"/>
          <w:color w:val="auto"/>
          <w:sz w:val="24"/>
          <w:szCs w:val="24"/>
        </w:rPr>
      </w:pPr>
      <w:r>
        <w:rPr>
          <w:rStyle w:val="fontstyle01"/>
          <w:rFonts w:ascii="Source Sans Pro" w:hAnsi="Source Sans Pro"/>
          <w:sz w:val="24"/>
          <w:szCs w:val="24"/>
        </w:rPr>
        <w:t>Sections of brass/galvanized iron service lines will be paired with the water sampling results to evaluate the impact to lead in drinking water from these potential lead sources.</w:t>
      </w:r>
    </w:p>
    <w:p w14:paraId="283EF142" w14:textId="701A3CE9" w:rsidR="00E502FD" w:rsidRPr="009603E5" w:rsidRDefault="00E502FD" w:rsidP="00E502FD">
      <w:pPr>
        <w:pStyle w:val="ListParagraph"/>
        <w:numPr>
          <w:ilvl w:val="0"/>
          <w:numId w:val="1"/>
        </w:numPr>
        <w:rPr>
          <w:rStyle w:val="fontstyle01"/>
          <w:rFonts w:ascii="Source Sans Pro" w:hAnsi="Source Sans Pro"/>
          <w:color w:val="auto"/>
          <w:sz w:val="24"/>
          <w:szCs w:val="24"/>
        </w:rPr>
      </w:pPr>
      <w:r w:rsidRPr="2069D160">
        <w:rPr>
          <w:rStyle w:val="fontstyle01"/>
          <w:rFonts w:ascii="Source Sans Pro" w:hAnsi="Source Sans Pro"/>
          <w:sz w:val="24"/>
          <w:szCs w:val="24"/>
        </w:rPr>
        <w:t xml:space="preserve">Thorough sampling like this is normally </w:t>
      </w:r>
      <w:r w:rsidR="39FD5A63" w:rsidRPr="2069D160">
        <w:rPr>
          <w:rStyle w:val="fontstyle01"/>
          <w:rFonts w:ascii="Source Sans Pro" w:hAnsi="Source Sans Pro"/>
          <w:sz w:val="24"/>
          <w:szCs w:val="24"/>
        </w:rPr>
        <w:t>expensive but</w:t>
      </w:r>
      <w:r w:rsidRPr="2069D160">
        <w:rPr>
          <w:rStyle w:val="fontstyle01"/>
          <w:rFonts w:ascii="Source Sans Pro" w:hAnsi="Source Sans Pro"/>
          <w:sz w:val="24"/>
          <w:szCs w:val="24"/>
        </w:rPr>
        <w:t xml:space="preserve"> will be provided to residents free of charge.</w:t>
      </w:r>
    </w:p>
    <w:p w14:paraId="275F348F" w14:textId="0952CF53" w:rsidR="00E502FD" w:rsidRPr="009603E5" w:rsidRDefault="00E502FD" w:rsidP="00E502FD">
      <w:pPr>
        <w:pStyle w:val="ListParagraph"/>
        <w:numPr>
          <w:ilvl w:val="0"/>
          <w:numId w:val="1"/>
        </w:numPr>
        <w:rPr>
          <w:rStyle w:val="fontstyle01"/>
          <w:rFonts w:ascii="Source Sans Pro" w:hAnsi="Source Sans Pro"/>
          <w:color w:val="auto"/>
          <w:sz w:val="24"/>
          <w:szCs w:val="24"/>
        </w:rPr>
      </w:pPr>
      <w:r w:rsidRPr="009603E5">
        <w:rPr>
          <w:rStyle w:val="fontstyle01"/>
          <w:rFonts w:ascii="Source Sans Pro" w:hAnsi="Source Sans Pro"/>
          <w:sz w:val="24"/>
          <w:szCs w:val="24"/>
        </w:rPr>
        <w:t>Residents will be provided with results from the sampling.</w:t>
      </w:r>
    </w:p>
    <w:p w14:paraId="038F0D84" w14:textId="22748B07" w:rsidR="009603E5" w:rsidRDefault="009603E5" w:rsidP="009603E5">
      <w:pPr>
        <w:pStyle w:val="Heading1"/>
      </w:pPr>
      <w:r>
        <w:t>Sampling Information</w:t>
      </w:r>
    </w:p>
    <w:p w14:paraId="4AF0C358" w14:textId="4E985AB9" w:rsidR="009603E5" w:rsidRPr="009603E5" w:rsidRDefault="0031272E" w:rsidP="009603E5">
      <w:pPr>
        <w:pStyle w:val="ListParagraph"/>
        <w:numPr>
          <w:ilvl w:val="0"/>
          <w:numId w:val="2"/>
        </w:numPr>
        <w:rPr>
          <w:rFonts w:ascii="Source Sans Pro" w:hAnsi="Source Sans Pro"/>
          <w:sz w:val="24"/>
          <w:szCs w:val="24"/>
        </w:rPr>
      </w:pPr>
      <w:r>
        <w:rPr>
          <w:rFonts w:ascii="Source Sans Pro" w:hAnsi="Source Sans Pro"/>
          <w:sz w:val="24"/>
          <w:szCs w:val="24"/>
        </w:rPr>
        <w:t>Water s</w:t>
      </w:r>
      <w:r w:rsidR="009603E5" w:rsidRPr="009603E5">
        <w:rPr>
          <w:rFonts w:ascii="Source Sans Pro" w:hAnsi="Source Sans Pro"/>
          <w:sz w:val="24"/>
          <w:szCs w:val="24"/>
        </w:rPr>
        <w:t>ampling will be conducted by an environmental contractor with experience collecting these types of samples for EPA</w:t>
      </w:r>
      <w:r w:rsidR="009603E5">
        <w:rPr>
          <w:rFonts w:ascii="Source Sans Pro" w:hAnsi="Source Sans Pro"/>
          <w:sz w:val="24"/>
          <w:szCs w:val="24"/>
        </w:rPr>
        <w:t>.</w:t>
      </w:r>
    </w:p>
    <w:p w14:paraId="7045017A" w14:textId="763A8911" w:rsidR="009603E5" w:rsidRDefault="009603E5" w:rsidP="009603E5">
      <w:pPr>
        <w:pStyle w:val="ListParagraph"/>
        <w:numPr>
          <w:ilvl w:val="0"/>
          <w:numId w:val="2"/>
        </w:numPr>
        <w:rPr>
          <w:rFonts w:ascii="Source Sans Pro" w:hAnsi="Source Sans Pro"/>
          <w:sz w:val="24"/>
          <w:szCs w:val="24"/>
        </w:rPr>
      </w:pPr>
      <w:r w:rsidRPr="2069D160">
        <w:rPr>
          <w:rFonts w:ascii="Source Sans Pro" w:hAnsi="Source Sans Pro"/>
          <w:sz w:val="24"/>
          <w:szCs w:val="24"/>
        </w:rPr>
        <w:t>Sampling will need to take place after 6 hours of no water use, thus either first thing in the morning, or after the workday if nobody is home during that time.</w:t>
      </w:r>
    </w:p>
    <w:p w14:paraId="2EB74A08" w14:textId="5500FF84" w:rsidR="009603E5" w:rsidRDefault="009603E5" w:rsidP="009603E5">
      <w:pPr>
        <w:pStyle w:val="ListParagraph"/>
        <w:numPr>
          <w:ilvl w:val="0"/>
          <w:numId w:val="2"/>
        </w:numPr>
        <w:rPr>
          <w:rFonts w:ascii="Source Sans Pro" w:hAnsi="Source Sans Pro"/>
          <w:sz w:val="24"/>
          <w:szCs w:val="24"/>
        </w:rPr>
      </w:pPr>
      <w:r>
        <w:rPr>
          <w:rFonts w:ascii="Source Sans Pro" w:hAnsi="Source Sans Pro"/>
          <w:sz w:val="24"/>
          <w:szCs w:val="24"/>
        </w:rPr>
        <w:t>The contractor will be flexible with scheduling and do their best to work around your schedule.</w:t>
      </w:r>
    </w:p>
    <w:p w14:paraId="297E17E9" w14:textId="74B479A5" w:rsidR="009603E5" w:rsidRDefault="009603E5" w:rsidP="009603E5">
      <w:pPr>
        <w:pStyle w:val="ListParagraph"/>
        <w:numPr>
          <w:ilvl w:val="0"/>
          <w:numId w:val="2"/>
        </w:numPr>
        <w:rPr>
          <w:rFonts w:ascii="Source Sans Pro" w:hAnsi="Source Sans Pro"/>
          <w:sz w:val="24"/>
          <w:szCs w:val="24"/>
        </w:rPr>
      </w:pPr>
      <w:r w:rsidRPr="2069D160">
        <w:rPr>
          <w:rFonts w:ascii="Source Sans Pro" w:hAnsi="Source Sans Pro"/>
          <w:sz w:val="24"/>
          <w:szCs w:val="24"/>
        </w:rPr>
        <w:t>Sampling will last approximately 60 minutes</w:t>
      </w:r>
      <w:r w:rsidR="56386BD6" w:rsidRPr="2069D160">
        <w:rPr>
          <w:rFonts w:ascii="Source Sans Pro" w:hAnsi="Source Sans Pro"/>
          <w:sz w:val="24"/>
          <w:szCs w:val="24"/>
        </w:rPr>
        <w:t>;</w:t>
      </w:r>
      <w:r w:rsidRPr="2069D160">
        <w:rPr>
          <w:rFonts w:ascii="Source Sans Pro" w:hAnsi="Source Sans Pro"/>
          <w:sz w:val="24"/>
          <w:szCs w:val="24"/>
        </w:rPr>
        <w:t xml:space="preserve"> </w:t>
      </w:r>
      <w:r w:rsidR="2E3E0638" w:rsidRPr="2069D160">
        <w:rPr>
          <w:rFonts w:ascii="Source Sans Pro" w:hAnsi="Source Sans Pro"/>
          <w:sz w:val="24"/>
          <w:szCs w:val="24"/>
        </w:rPr>
        <w:t>however,</w:t>
      </w:r>
      <w:r w:rsidRPr="2069D160">
        <w:rPr>
          <w:rFonts w:ascii="Source Sans Pro" w:hAnsi="Source Sans Pro"/>
          <w:sz w:val="24"/>
          <w:szCs w:val="24"/>
        </w:rPr>
        <w:t xml:space="preserve"> residents will likely be able to start using their water again </w:t>
      </w:r>
      <w:r w:rsidR="006E18D0" w:rsidRPr="2069D160">
        <w:rPr>
          <w:rFonts w:ascii="Source Sans Pro" w:hAnsi="Source Sans Pro"/>
          <w:sz w:val="24"/>
          <w:szCs w:val="24"/>
        </w:rPr>
        <w:t>within</w:t>
      </w:r>
      <w:r w:rsidRPr="2069D160">
        <w:rPr>
          <w:rFonts w:ascii="Source Sans Pro" w:hAnsi="Source Sans Pro"/>
          <w:sz w:val="24"/>
          <w:szCs w:val="24"/>
        </w:rPr>
        <w:t xml:space="preserve"> 15-30 minutes of the contractor’s arrival.</w:t>
      </w:r>
    </w:p>
    <w:p w14:paraId="7314E1B4" w14:textId="04977CE9" w:rsidR="009603E5" w:rsidRDefault="009603E5" w:rsidP="009603E5">
      <w:pPr>
        <w:pStyle w:val="ListParagraph"/>
        <w:numPr>
          <w:ilvl w:val="0"/>
          <w:numId w:val="2"/>
        </w:numPr>
        <w:rPr>
          <w:rFonts w:ascii="Source Sans Pro" w:hAnsi="Source Sans Pro"/>
          <w:sz w:val="24"/>
          <w:szCs w:val="24"/>
        </w:rPr>
      </w:pPr>
      <w:r>
        <w:rPr>
          <w:rFonts w:ascii="Source Sans Pro" w:hAnsi="Source Sans Pro"/>
          <w:sz w:val="24"/>
          <w:szCs w:val="24"/>
        </w:rPr>
        <w:t>The contractor will need access to:</w:t>
      </w:r>
    </w:p>
    <w:p w14:paraId="0C6969B8" w14:textId="415DC778" w:rsidR="009603E5" w:rsidRDefault="009603E5" w:rsidP="009603E5">
      <w:pPr>
        <w:pStyle w:val="ListParagraph"/>
        <w:numPr>
          <w:ilvl w:val="0"/>
          <w:numId w:val="3"/>
        </w:numPr>
        <w:rPr>
          <w:rFonts w:ascii="Source Sans Pro" w:hAnsi="Source Sans Pro"/>
          <w:sz w:val="24"/>
          <w:szCs w:val="24"/>
        </w:rPr>
      </w:pPr>
      <w:r>
        <w:rPr>
          <w:rFonts w:ascii="Source Sans Pro" w:hAnsi="Source Sans Pro"/>
          <w:sz w:val="24"/>
          <w:szCs w:val="24"/>
        </w:rPr>
        <w:t>your kitchen tap</w:t>
      </w:r>
    </w:p>
    <w:p w14:paraId="4A42ED42" w14:textId="55CB991C" w:rsidR="009603E5" w:rsidRDefault="009603E5" w:rsidP="009603E5">
      <w:pPr>
        <w:pStyle w:val="ListParagraph"/>
        <w:numPr>
          <w:ilvl w:val="0"/>
          <w:numId w:val="3"/>
        </w:numPr>
        <w:rPr>
          <w:rFonts w:ascii="Source Sans Pro" w:hAnsi="Source Sans Pro"/>
          <w:sz w:val="24"/>
          <w:szCs w:val="24"/>
        </w:rPr>
      </w:pPr>
      <w:r>
        <w:rPr>
          <w:rFonts w:ascii="Source Sans Pro" w:hAnsi="Source Sans Pro"/>
          <w:sz w:val="24"/>
          <w:szCs w:val="24"/>
        </w:rPr>
        <w:t>where the water line enters your home</w:t>
      </w:r>
    </w:p>
    <w:p w14:paraId="037EEB3B" w14:textId="61EA8F0B" w:rsidR="009603E5" w:rsidRPr="009603E5" w:rsidRDefault="009603E5" w:rsidP="009603E5">
      <w:pPr>
        <w:pStyle w:val="ListParagraph"/>
        <w:numPr>
          <w:ilvl w:val="0"/>
          <w:numId w:val="3"/>
        </w:numPr>
        <w:rPr>
          <w:rFonts w:ascii="Source Sans Pro" w:hAnsi="Source Sans Pro"/>
          <w:sz w:val="24"/>
          <w:szCs w:val="24"/>
        </w:rPr>
      </w:pPr>
      <w:r>
        <w:rPr>
          <w:rFonts w:ascii="Source Sans Pro" w:hAnsi="Source Sans Pro"/>
          <w:sz w:val="24"/>
          <w:szCs w:val="24"/>
        </w:rPr>
        <w:t>your water meter (if accessible)</w:t>
      </w:r>
    </w:p>
    <w:p w14:paraId="6486F17E" w14:textId="67256D7F" w:rsidR="009603E5" w:rsidRDefault="009603E5" w:rsidP="009603E5">
      <w:pPr>
        <w:pStyle w:val="ListParagraph"/>
        <w:numPr>
          <w:ilvl w:val="0"/>
          <w:numId w:val="2"/>
        </w:numPr>
        <w:rPr>
          <w:rFonts w:ascii="Source Sans Pro" w:hAnsi="Source Sans Pro"/>
          <w:sz w:val="24"/>
          <w:szCs w:val="24"/>
        </w:rPr>
      </w:pPr>
      <w:r>
        <w:rPr>
          <w:rFonts w:ascii="Source Sans Pro" w:hAnsi="Source Sans Pro"/>
          <w:sz w:val="24"/>
          <w:szCs w:val="24"/>
        </w:rPr>
        <w:t>The contractor may request permission to take photos of your kitchen tap and associated water piping.</w:t>
      </w:r>
    </w:p>
    <w:p w14:paraId="2AE42949" w14:textId="77A91437" w:rsidR="009603E5" w:rsidRDefault="006E18D0" w:rsidP="009603E5">
      <w:pPr>
        <w:pStyle w:val="ListParagraph"/>
        <w:numPr>
          <w:ilvl w:val="0"/>
          <w:numId w:val="2"/>
        </w:numPr>
        <w:rPr>
          <w:rFonts w:ascii="Source Sans Pro" w:hAnsi="Source Sans Pro"/>
          <w:sz w:val="24"/>
          <w:szCs w:val="24"/>
        </w:rPr>
      </w:pPr>
      <w:r>
        <w:rPr>
          <w:rFonts w:ascii="Source Sans Pro" w:hAnsi="Source Sans Pro"/>
          <w:sz w:val="24"/>
          <w:szCs w:val="24"/>
        </w:rPr>
        <w:t>The contractor will come back within 1-7 days for a brief (5 minute) follow up to collect a random daytime sample.</w:t>
      </w:r>
    </w:p>
    <w:sectPr w:rsidR="0096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SansPro-Regular">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A6F76"/>
    <w:multiLevelType w:val="hybridMultilevel"/>
    <w:tmpl w:val="8DDE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D01A0"/>
    <w:multiLevelType w:val="hybridMultilevel"/>
    <w:tmpl w:val="F11A19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D186130"/>
    <w:multiLevelType w:val="hybridMultilevel"/>
    <w:tmpl w:val="4EFE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474157">
    <w:abstractNumId w:val="2"/>
  </w:num>
  <w:num w:numId="2" w16cid:durableId="1664355893">
    <w:abstractNumId w:val="0"/>
  </w:num>
  <w:num w:numId="3" w16cid:durableId="28948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FD"/>
    <w:rsid w:val="00020AA5"/>
    <w:rsid w:val="001161C2"/>
    <w:rsid w:val="001D7ED3"/>
    <w:rsid w:val="00214489"/>
    <w:rsid w:val="0031272E"/>
    <w:rsid w:val="00481DCB"/>
    <w:rsid w:val="006E18D0"/>
    <w:rsid w:val="006F5E96"/>
    <w:rsid w:val="006F73BD"/>
    <w:rsid w:val="009603E5"/>
    <w:rsid w:val="009B37BD"/>
    <w:rsid w:val="009D0799"/>
    <w:rsid w:val="00A340AC"/>
    <w:rsid w:val="00C9420A"/>
    <w:rsid w:val="00CF120E"/>
    <w:rsid w:val="00DA7D8C"/>
    <w:rsid w:val="00DC6FA2"/>
    <w:rsid w:val="00DD5AB5"/>
    <w:rsid w:val="00E502FD"/>
    <w:rsid w:val="00EF525B"/>
    <w:rsid w:val="2069D160"/>
    <w:rsid w:val="2E3E0638"/>
    <w:rsid w:val="39FD5A63"/>
    <w:rsid w:val="56386BD6"/>
    <w:rsid w:val="646BA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F3D6"/>
  <w15:chartTrackingRefBased/>
  <w15:docId w15:val="{64189F64-4884-462D-875D-D68DCF3F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2F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2FD"/>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E502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2F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502FD"/>
    <w:pPr>
      <w:ind w:left="720"/>
      <w:contextualSpacing/>
    </w:pPr>
  </w:style>
  <w:style w:type="character" w:customStyle="1" w:styleId="fontstyle01">
    <w:name w:val="fontstyle01"/>
    <w:basedOn w:val="DefaultParagraphFont"/>
    <w:rsid w:val="00E502FD"/>
    <w:rPr>
      <w:rFonts w:ascii="SourceSansPro-Regular" w:hAnsi="SourceSansPro-Regular"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265</Words>
  <Characters>1516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Lapinski</dc:creator>
  <cp:keywords/>
  <dc:description/>
  <cp:lastModifiedBy>Christina  Hall</cp:lastModifiedBy>
  <cp:revision>2</cp:revision>
  <dcterms:created xsi:type="dcterms:W3CDTF">2025-04-18T19:42:00Z</dcterms:created>
  <dcterms:modified xsi:type="dcterms:W3CDTF">2025-04-18T19:42:00Z</dcterms:modified>
</cp:coreProperties>
</file>