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A1F60" w14:textId="77777777" w:rsidR="00255C8D" w:rsidRDefault="00255C8D"/>
    <w:p w14:paraId="312267D0" w14:textId="77777777" w:rsidR="00255C8D" w:rsidRDefault="00255C8D">
      <w:pPr>
        <w:rPr>
          <w:rFonts w:ascii="Arial" w:hAnsi="Arial"/>
          <w:b/>
          <w:sz w:val="28"/>
        </w:rPr>
      </w:pPr>
    </w:p>
    <w:p w14:paraId="4F2DBFD8" w14:textId="77777777" w:rsidR="0028100C" w:rsidRDefault="0028100C" w:rsidP="0028100C">
      <w:pPr>
        <w:rPr>
          <w:rFonts w:ascii="Trebuchet MS" w:hAnsi="Trebuchet MS"/>
          <w:b/>
          <w:sz w:val="20"/>
        </w:rPr>
      </w:pPr>
    </w:p>
    <w:p w14:paraId="2925A5F3" w14:textId="77777777" w:rsidR="00FF43B5" w:rsidRDefault="00FF43B5" w:rsidP="00FF43B5">
      <w:pPr>
        <w:ind w:left="4320" w:firstLine="720"/>
        <w:rPr>
          <w:rFonts w:ascii="Trebuchet MS" w:hAnsi="Trebuchet MS"/>
          <w:b/>
          <w:sz w:val="20"/>
        </w:rPr>
      </w:pPr>
    </w:p>
    <w:p w14:paraId="245C2502" w14:textId="77777777" w:rsidR="00FF43B5" w:rsidRDefault="00FF43B5" w:rsidP="00FF43B5">
      <w:pPr>
        <w:ind w:left="4320" w:firstLine="720"/>
        <w:rPr>
          <w:rFonts w:ascii="Trebuchet MS" w:hAnsi="Trebuchet MS"/>
          <w:b/>
          <w:sz w:val="20"/>
        </w:rPr>
      </w:pPr>
    </w:p>
    <w:p w14:paraId="7E048D5F" w14:textId="77777777" w:rsidR="00FF43B5" w:rsidRDefault="00FF43B5" w:rsidP="00FF43B5">
      <w:pPr>
        <w:rPr>
          <w:szCs w:val="24"/>
          <w:lang w:val="en-CA"/>
        </w:rPr>
      </w:pPr>
    </w:p>
    <w:p w14:paraId="0FB078F0" w14:textId="77777777" w:rsidR="00FF43B5" w:rsidRDefault="00FF43B5" w:rsidP="00FF43B5">
      <w:pPr>
        <w:rPr>
          <w:szCs w:val="24"/>
          <w:lang w:val="en-CA"/>
        </w:rPr>
      </w:pPr>
    </w:p>
    <w:p w14:paraId="001C59BF" w14:textId="46EBB6C3" w:rsidR="00793C2F" w:rsidRPr="00FF43B5" w:rsidRDefault="00313329" w:rsidP="00FF43B5">
      <w:pPr>
        <w:rPr>
          <w:szCs w:val="24"/>
          <w:lang w:val="en-CA"/>
        </w:rPr>
      </w:pPr>
      <w:r w:rsidRPr="00FF43B5">
        <w:rPr>
          <w:szCs w:val="24"/>
          <w:lang w:val="en-CA"/>
        </w:rPr>
        <w:fldChar w:fldCharType="begin"/>
      </w:r>
      <w:r w:rsidRPr="00FF43B5">
        <w:rPr>
          <w:szCs w:val="24"/>
          <w:lang w:val="en-CA"/>
        </w:rPr>
        <w:instrText xml:space="preserve"> DATE \@ "MMMM d, yyyy" </w:instrText>
      </w:r>
      <w:r w:rsidRPr="00FF43B5">
        <w:rPr>
          <w:szCs w:val="24"/>
          <w:lang w:val="en-CA"/>
        </w:rPr>
        <w:fldChar w:fldCharType="separate"/>
      </w:r>
      <w:r w:rsidR="00063E24">
        <w:rPr>
          <w:noProof/>
          <w:szCs w:val="24"/>
          <w:lang w:val="en-CA"/>
        </w:rPr>
        <w:t>August 24, 2023</w:t>
      </w:r>
      <w:r w:rsidRPr="00FF43B5">
        <w:rPr>
          <w:szCs w:val="24"/>
          <w:lang w:val="en-CA"/>
        </w:rPr>
        <w:fldChar w:fldCharType="end"/>
      </w:r>
    </w:p>
    <w:p w14:paraId="5AAB9D99" w14:textId="77777777" w:rsidR="00313329" w:rsidRPr="00FF43B5" w:rsidRDefault="00313329" w:rsidP="001F771A">
      <w:pPr>
        <w:rPr>
          <w:szCs w:val="24"/>
          <w:lang w:val="en-CA"/>
        </w:rPr>
      </w:pPr>
    </w:p>
    <w:p w14:paraId="04C9CCAE" w14:textId="77777777" w:rsidR="00FF43B5" w:rsidRPr="00FF43B5" w:rsidRDefault="00FF43B5" w:rsidP="00FF43B5">
      <w:pPr>
        <w:rPr>
          <w:szCs w:val="24"/>
        </w:rPr>
      </w:pPr>
    </w:p>
    <w:p w14:paraId="4A035A60" w14:textId="77777777" w:rsidR="00A95404" w:rsidRDefault="0077098A" w:rsidP="00517AD7">
      <w:pPr>
        <w:jc w:val="both"/>
        <w:rPr>
          <w:b/>
          <w:szCs w:val="24"/>
        </w:rPr>
      </w:pPr>
      <w:r>
        <w:rPr>
          <w:b/>
          <w:szCs w:val="24"/>
        </w:rPr>
        <w:t xml:space="preserve">RE: </w:t>
      </w:r>
      <w:r w:rsidR="00A95404">
        <w:rPr>
          <w:b/>
          <w:szCs w:val="24"/>
        </w:rPr>
        <w:tab/>
      </w:r>
      <w:r>
        <w:rPr>
          <w:b/>
          <w:szCs w:val="24"/>
        </w:rPr>
        <w:t xml:space="preserve">Surveying for </w:t>
      </w:r>
      <w:r w:rsidR="00517AD7">
        <w:rPr>
          <w:b/>
          <w:szCs w:val="24"/>
        </w:rPr>
        <w:t xml:space="preserve">Town of Hanover Water Distribution Replacement </w:t>
      </w:r>
    </w:p>
    <w:p w14:paraId="51BD534C" w14:textId="20D5ED75" w:rsidR="00517AD7" w:rsidRDefault="00517AD7" w:rsidP="00A95404">
      <w:pPr>
        <w:ind w:firstLine="720"/>
        <w:jc w:val="both"/>
        <w:rPr>
          <w:b/>
          <w:szCs w:val="24"/>
        </w:rPr>
      </w:pPr>
      <w:r>
        <w:rPr>
          <w:b/>
          <w:szCs w:val="24"/>
        </w:rPr>
        <w:t>and Rehabilitation Project</w:t>
      </w:r>
    </w:p>
    <w:p w14:paraId="15341C27" w14:textId="50A4F5A9" w:rsidR="00A95404" w:rsidRDefault="00A95404" w:rsidP="00A95404">
      <w:pPr>
        <w:ind w:firstLine="720"/>
        <w:jc w:val="both"/>
        <w:rPr>
          <w:b/>
          <w:szCs w:val="24"/>
        </w:rPr>
      </w:pPr>
      <w:r>
        <w:rPr>
          <w:b/>
          <w:szCs w:val="24"/>
        </w:rPr>
        <w:t xml:space="preserve">Affected Streets:  </w:t>
      </w:r>
    </w:p>
    <w:p w14:paraId="081BA491" w14:textId="744ECECB" w:rsidR="00A95404" w:rsidRDefault="00A95404" w:rsidP="00A95404">
      <w:pPr>
        <w:ind w:left="720"/>
        <w:jc w:val="both"/>
        <w:rPr>
          <w:b/>
          <w:szCs w:val="24"/>
        </w:rPr>
      </w:pPr>
      <w:r>
        <w:rPr>
          <w:b/>
          <w:szCs w:val="24"/>
        </w:rPr>
        <w:t xml:space="preserve">Project Area </w:t>
      </w:r>
      <w:r w:rsidR="002B5FFA">
        <w:rPr>
          <w:b/>
          <w:szCs w:val="24"/>
        </w:rPr>
        <w:t>7</w:t>
      </w:r>
      <w:r>
        <w:rPr>
          <w:b/>
          <w:szCs w:val="24"/>
        </w:rPr>
        <w:t xml:space="preserve">: </w:t>
      </w:r>
      <w:r w:rsidR="001F2997">
        <w:rPr>
          <w:b/>
          <w:szCs w:val="24"/>
        </w:rPr>
        <w:t>Rip Rd</w:t>
      </w:r>
    </w:p>
    <w:p w14:paraId="6A03EA2B" w14:textId="0B4BA404" w:rsidR="00A95404" w:rsidRDefault="00A95404" w:rsidP="00A95404">
      <w:pPr>
        <w:ind w:firstLine="720"/>
        <w:jc w:val="both"/>
        <w:rPr>
          <w:b/>
          <w:szCs w:val="24"/>
        </w:rPr>
      </w:pPr>
      <w:r>
        <w:rPr>
          <w:b/>
          <w:szCs w:val="24"/>
        </w:rPr>
        <w:t xml:space="preserve">Project Area </w:t>
      </w:r>
      <w:r w:rsidR="001F2997">
        <w:rPr>
          <w:b/>
          <w:szCs w:val="24"/>
        </w:rPr>
        <w:t>8</w:t>
      </w:r>
      <w:r>
        <w:rPr>
          <w:b/>
          <w:szCs w:val="24"/>
        </w:rPr>
        <w:t xml:space="preserve">: </w:t>
      </w:r>
      <w:r w:rsidR="001F2997">
        <w:rPr>
          <w:b/>
          <w:szCs w:val="24"/>
        </w:rPr>
        <w:t>School St</w:t>
      </w:r>
    </w:p>
    <w:p w14:paraId="39D6F7E1" w14:textId="466CC9A4" w:rsidR="00A95404" w:rsidRDefault="00A95404" w:rsidP="00A95404">
      <w:pPr>
        <w:ind w:firstLine="720"/>
        <w:jc w:val="both"/>
        <w:rPr>
          <w:b/>
          <w:szCs w:val="24"/>
        </w:rPr>
      </w:pPr>
      <w:r>
        <w:rPr>
          <w:b/>
          <w:szCs w:val="24"/>
        </w:rPr>
        <w:t xml:space="preserve">Project Area </w:t>
      </w:r>
      <w:r w:rsidR="001F2997">
        <w:rPr>
          <w:b/>
          <w:szCs w:val="24"/>
        </w:rPr>
        <w:t>9</w:t>
      </w:r>
      <w:r>
        <w:rPr>
          <w:b/>
          <w:szCs w:val="24"/>
        </w:rPr>
        <w:t xml:space="preserve">: </w:t>
      </w:r>
      <w:r w:rsidR="001F2997">
        <w:rPr>
          <w:b/>
          <w:szCs w:val="24"/>
        </w:rPr>
        <w:t>Webster Ave</w:t>
      </w:r>
    </w:p>
    <w:p w14:paraId="0A911EAC" w14:textId="77777777" w:rsidR="001F2997" w:rsidRDefault="00A95404" w:rsidP="001F2997">
      <w:pPr>
        <w:ind w:firstLine="720"/>
        <w:jc w:val="both"/>
        <w:rPr>
          <w:b/>
          <w:szCs w:val="24"/>
        </w:rPr>
      </w:pPr>
      <w:r>
        <w:rPr>
          <w:b/>
          <w:szCs w:val="24"/>
        </w:rPr>
        <w:t xml:space="preserve">Project Area </w:t>
      </w:r>
      <w:r w:rsidR="001F2997">
        <w:rPr>
          <w:b/>
          <w:szCs w:val="24"/>
        </w:rPr>
        <w:t>10</w:t>
      </w:r>
      <w:r>
        <w:rPr>
          <w:b/>
          <w:szCs w:val="24"/>
        </w:rPr>
        <w:t>:</w:t>
      </w:r>
      <w:r w:rsidR="001F2997">
        <w:rPr>
          <w:b/>
          <w:szCs w:val="24"/>
        </w:rPr>
        <w:t xml:space="preserve"> Occum Ridge</w:t>
      </w:r>
    </w:p>
    <w:p w14:paraId="406CEA33" w14:textId="7EC05720" w:rsidR="00A95404" w:rsidRDefault="001F2997" w:rsidP="001F2997">
      <w:pPr>
        <w:ind w:firstLine="720"/>
        <w:jc w:val="both"/>
        <w:rPr>
          <w:b/>
          <w:szCs w:val="24"/>
        </w:rPr>
      </w:pPr>
      <w:r>
        <w:rPr>
          <w:b/>
          <w:szCs w:val="24"/>
        </w:rPr>
        <w:t>Project Are 11: Greensboro Rd, Low Rd</w:t>
      </w:r>
      <w:r w:rsidR="00A95404">
        <w:rPr>
          <w:b/>
          <w:szCs w:val="24"/>
        </w:rPr>
        <w:t xml:space="preserve"> </w:t>
      </w:r>
    </w:p>
    <w:p w14:paraId="01DE6E95" w14:textId="77777777" w:rsidR="00FF43B5" w:rsidRPr="00FF43B5" w:rsidRDefault="00FF43B5" w:rsidP="00FF43B5">
      <w:pPr>
        <w:rPr>
          <w:szCs w:val="24"/>
        </w:rPr>
      </w:pPr>
      <w:r w:rsidRPr="00FF43B5">
        <w:rPr>
          <w:szCs w:val="24"/>
        </w:rPr>
        <w:tab/>
      </w:r>
    </w:p>
    <w:p w14:paraId="4D45015A" w14:textId="77777777" w:rsidR="00FF43B5" w:rsidRPr="00FF43B5" w:rsidRDefault="00FF43B5" w:rsidP="00FF43B5">
      <w:pPr>
        <w:rPr>
          <w:szCs w:val="24"/>
        </w:rPr>
      </w:pPr>
      <w:r w:rsidRPr="00FF43B5">
        <w:rPr>
          <w:szCs w:val="24"/>
        </w:rPr>
        <w:t xml:space="preserve">Dear </w:t>
      </w:r>
      <w:r w:rsidR="0077098A">
        <w:rPr>
          <w:szCs w:val="24"/>
        </w:rPr>
        <w:t>Property Owner</w:t>
      </w:r>
      <w:r w:rsidRPr="00FF43B5">
        <w:rPr>
          <w:szCs w:val="24"/>
        </w:rPr>
        <w:t>,</w:t>
      </w:r>
    </w:p>
    <w:p w14:paraId="6B51AE84" w14:textId="77777777" w:rsidR="00FF43B5" w:rsidRPr="00FF43B5" w:rsidRDefault="00FF43B5" w:rsidP="00FF43B5">
      <w:pPr>
        <w:rPr>
          <w:szCs w:val="24"/>
        </w:rPr>
      </w:pPr>
    </w:p>
    <w:p w14:paraId="37A0E01C" w14:textId="2BEF7CAB" w:rsidR="00FF43B5" w:rsidRDefault="00497038" w:rsidP="0077098A">
      <w:pPr>
        <w:tabs>
          <w:tab w:val="left" w:pos="-720"/>
        </w:tabs>
        <w:suppressAutoHyphens/>
        <w:spacing w:line="240" w:lineRule="atLeast"/>
        <w:jc w:val="both"/>
        <w:rPr>
          <w:szCs w:val="24"/>
        </w:rPr>
      </w:pPr>
      <w:r>
        <w:rPr>
          <w:szCs w:val="24"/>
        </w:rPr>
        <w:t xml:space="preserve">Beginning in </w:t>
      </w:r>
      <w:r w:rsidR="000C21D2">
        <w:rPr>
          <w:szCs w:val="24"/>
        </w:rPr>
        <w:t>the next few weeks</w:t>
      </w:r>
      <w:r w:rsidR="0077098A">
        <w:rPr>
          <w:szCs w:val="24"/>
        </w:rPr>
        <w:t>, survey crews from Hayner/Swanson Inc. (</w:t>
      </w:r>
      <w:r w:rsidR="003924D7">
        <w:rPr>
          <w:szCs w:val="24"/>
        </w:rPr>
        <w:t>HSI</w:t>
      </w:r>
      <w:r w:rsidR="0077098A">
        <w:rPr>
          <w:szCs w:val="24"/>
        </w:rPr>
        <w:t xml:space="preserve">) will be working on behalf of the </w:t>
      </w:r>
      <w:r w:rsidR="00517AD7">
        <w:rPr>
          <w:szCs w:val="24"/>
        </w:rPr>
        <w:t>Town</w:t>
      </w:r>
      <w:r w:rsidR="0077098A">
        <w:rPr>
          <w:szCs w:val="24"/>
        </w:rPr>
        <w:t xml:space="preserve"> to identify the </w:t>
      </w:r>
      <w:r w:rsidR="00517AD7">
        <w:rPr>
          <w:szCs w:val="24"/>
        </w:rPr>
        <w:t>Town</w:t>
      </w:r>
      <w:r w:rsidR="0077098A">
        <w:rPr>
          <w:szCs w:val="24"/>
        </w:rPr>
        <w:t xml:space="preserve">’s Right-of-Way (ROW) </w:t>
      </w:r>
      <w:r w:rsidR="003924D7">
        <w:rPr>
          <w:szCs w:val="24"/>
        </w:rPr>
        <w:t>on th</w:t>
      </w:r>
      <w:r w:rsidR="007F2E04">
        <w:rPr>
          <w:szCs w:val="24"/>
        </w:rPr>
        <w:t>e</w:t>
      </w:r>
      <w:r w:rsidR="003924D7">
        <w:rPr>
          <w:szCs w:val="24"/>
        </w:rPr>
        <w:t xml:space="preserve"> streets</w:t>
      </w:r>
      <w:r w:rsidR="0077098A">
        <w:rPr>
          <w:szCs w:val="24"/>
        </w:rPr>
        <w:t xml:space="preserve"> </w:t>
      </w:r>
      <w:r w:rsidR="007F2E04">
        <w:rPr>
          <w:szCs w:val="24"/>
        </w:rPr>
        <w:t xml:space="preserve">in your neighborhood </w:t>
      </w:r>
      <w:r w:rsidR="0077098A">
        <w:rPr>
          <w:szCs w:val="24"/>
        </w:rPr>
        <w:t xml:space="preserve">as part of the Survey and Engineering design process for </w:t>
      </w:r>
      <w:r w:rsidR="00517AD7">
        <w:rPr>
          <w:szCs w:val="24"/>
        </w:rPr>
        <w:t>Water Distribution Replacement and Rehabilitation Project</w:t>
      </w:r>
      <w:r w:rsidR="0077098A">
        <w:rPr>
          <w:szCs w:val="24"/>
        </w:rPr>
        <w:t xml:space="preserve">. As the </w:t>
      </w:r>
      <w:r w:rsidR="00517AD7">
        <w:rPr>
          <w:szCs w:val="24"/>
        </w:rPr>
        <w:t>Town</w:t>
      </w:r>
      <w:r w:rsidR="0077098A">
        <w:rPr>
          <w:szCs w:val="24"/>
        </w:rPr>
        <w:t xml:space="preserve"> tax assessment records indicate</w:t>
      </w:r>
      <w:r w:rsidR="003924D7">
        <w:rPr>
          <w:szCs w:val="24"/>
        </w:rPr>
        <w:t>,</w:t>
      </w:r>
      <w:r w:rsidR="0077098A">
        <w:rPr>
          <w:szCs w:val="24"/>
        </w:rPr>
        <w:t xml:space="preserve"> you have frontage on </w:t>
      </w:r>
      <w:r w:rsidR="007F2E04">
        <w:rPr>
          <w:szCs w:val="24"/>
        </w:rPr>
        <w:t>a</w:t>
      </w:r>
      <w:r w:rsidR="0077098A">
        <w:rPr>
          <w:szCs w:val="24"/>
        </w:rPr>
        <w:t xml:space="preserve"> street </w:t>
      </w:r>
      <w:r w:rsidR="007F2E04">
        <w:rPr>
          <w:szCs w:val="24"/>
        </w:rPr>
        <w:t>in the project area</w:t>
      </w:r>
      <w:r w:rsidR="0077098A">
        <w:rPr>
          <w:szCs w:val="24"/>
        </w:rPr>
        <w:t xml:space="preserve">. </w:t>
      </w:r>
      <w:r w:rsidR="003924D7">
        <w:rPr>
          <w:szCs w:val="24"/>
        </w:rPr>
        <w:t>HSI</w:t>
      </w:r>
      <w:r w:rsidR="0077098A">
        <w:rPr>
          <w:szCs w:val="24"/>
        </w:rPr>
        <w:t xml:space="preserve"> survey crews will be in the project area periodically </w:t>
      </w:r>
      <w:r w:rsidR="00063E24">
        <w:rPr>
          <w:szCs w:val="24"/>
        </w:rPr>
        <w:t>during Fall 2023</w:t>
      </w:r>
      <w:r w:rsidR="0077098A" w:rsidRPr="006863E9">
        <w:rPr>
          <w:szCs w:val="24"/>
        </w:rPr>
        <w:t xml:space="preserve"> collecting data. Some of their work will entail entry onto your property as they gather measurements</w:t>
      </w:r>
      <w:r w:rsidR="002464F4">
        <w:rPr>
          <w:szCs w:val="24"/>
        </w:rPr>
        <w:t xml:space="preserve"> and </w:t>
      </w:r>
      <w:r w:rsidR="0077098A">
        <w:rPr>
          <w:szCs w:val="24"/>
        </w:rPr>
        <w:t>obtain site details (trees, shrubs, driveways, walks, etc.) up to the face of each house on the affected streets.</w:t>
      </w:r>
    </w:p>
    <w:p w14:paraId="31C26A37" w14:textId="77777777" w:rsidR="0077098A" w:rsidRDefault="0077098A" w:rsidP="0077098A">
      <w:pPr>
        <w:tabs>
          <w:tab w:val="left" w:pos="-720"/>
        </w:tabs>
        <w:suppressAutoHyphens/>
        <w:spacing w:line="240" w:lineRule="atLeast"/>
        <w:jc w:val="both"/>
        <w:rPr>
          <w:szCs w:val="24"/>
        </w:rPr>
      </w:pPr>
    </w:p>
    <w:p w14:paraId="0A7183DE" w14:textId="77777777" w:rsidR="0077098A" w:rsidRDefault="0077098A" w:rsidP="0077098A">
      <w:pPr>
        <w:tabs>
          <w:tab w:val="left" w:pos="-720"/>
        </w:tabs>
        <w:suppressAutoHyphens/>
        <w:spacing w:line="240" w:lineRule="atLeast"/>
        <w:jc w:val="both"/>
        <w:rPr>
          <w:szCs w:val="24"/>
        </w:rPr>
      </w:pPr>
      <w:r>
        <w:rPr>
          <w:szCs w:val="24"/>
        </w:rPr>
        <w:t xml:space="preserve">While </w:t>
      </w:r>
      <w:r w:rsidR="003924D7">
        <w:rPr>
          <w:szCs w:val="24"/>
        </w:rPr>
        <w:t>HSI</w:t>
      </w:r>
      <w:r>
        <w:rPr>
          <w:szCs w:val="24"/>
        </w:rPr>
        <w:t xml:space="preserve"> has researched recorded plans, deeds and oth</w:t>
      </w:r>
      <w:r w:rsidR="007920D6">
        <w:rPr>
          <w:szCs w:val="24"/>
        </w:rPr>
        <w:t>er documents in an effort to de</w:t>
      </w:r>
      <w:r>
        <w:rPr>
          <w:szCs w:val="24"/>
        </w:rPr>
        <w:t>t</w:t>
      </w:r>
      <w:r w:rsidR="007920D6">
        <w:rPr>
          <w:szCs w:val="24"/>
        </w:rPr>
        <w:t>er</w:t>
      </w:r>
      <w:r>
        <w:rPr>
          <w:szCs w:val="24"/>
        </w:rPr>
        <w:t xml:space="preserve">mine the correct ROW location, they are interested in reviewing any/all documents such as deeds, plats, survey notes, reports, etc., that may contribute to the re-establishment of the ROW. If you have such information and are willing to share it, </w:t>
      </w:r>
      <w:r w:rsidR="003924D7">
        <w:rPr>
          <w:szCs w:val="24"/>
        </w:rPr>
        <w:t>HSI would be intereste</w:t>
      </w:r>
      <w:r>
        <w:rPr>
          <w:szCs w:val="24"/>
        </w:rPr>
        <w:t xml:space="preserve">d in obtaining copies of such documents. Also, if you’re aware of the location of any lot corner monuments (iron pins, stone bounds, etc.) in the area, it would be beneficial to point them out to our field crews or mark them in some way, such as with flagging, paint or wooden stakes. You are welcome to contact </w:t>
      </w:r>
      <w:r w:rsidR="003924D7">
        <w:rPr>
          <w:szCs w:val="24"/>
        </w:rPr>
        <w:t>HSI</w:t>
      </w:r>
      <w:r>
        <w:rPr>
          <w:szCs w:val="24"/>
        </w:rPr>
        <w:t xml:space="preserve"> directly at their office at 603-883-2057 should you have any questions or information.</w:t>
      </w:r>
    </w:p>
    <w:p w14:paraId="3FDCA4DB" w14:textId="77777777" w:rsidR="0077098A" w:rsidRDefault="0077098A" w:rsidP="0077098A">
      <w:pPr>
        <w:tabs>
          <w:tab w:val="left" w:pos="-720"/>
        </w:tabs>
        <w:suppressAutoHyphens/>
        <w:spacing w:line="240" w:lineRule="atLeast"/>
        <w:jc w:val="both"/>
        <w:rPr>
          <w:szCs w:val="24"/>
        </w:rPr>
      </w:pPr>
    </w:p>
    <w:p w14:paraId="0EAD2ACC" w14:textId="77777777" w:rsidR="007920D6" w:rsidRDefault="007920D6" w:rsidP="0077098A">
      <w:pPr>
        <w:tabs>
          <w:tab w:val="left" w:pos="-720"/>
        </w:tabs>
        <w:suppressAutoHyphens/>
        <w:spacing w:line="240" w:lineRule="atLeast"/>
        <w:jc w:val="both"/>
        <w:rPr>
          <w:szCs w:val="24"/>
        </w:rPr>
      </w:pPr>
      <w:r>
        <w:rPr>
          <w:szCs w:val="24"/>
        </w:rPr>
        <w:t xml:space="preserve">HSI works to maintain a level of professional courtesy before entering private property. If, for any reason, you do not want </w:t>
      </w:r>
      <w:r w:rsidR="003924D7">
        <w:rPr>
          <w:szCs w:val="24"/>
        </w:rPr>
        <w:t>HSI</w:t>
      </w:r>
      <w:r>
        <w:rPr>
          <w:szCs w:val="24"/>
        </w:rPr>
        <w:t xml:space="preserve"> to enter onto your property to survey boundary corner markers or locate other site details as explained in the first paragraph, please let us know so we can make every effort not to enter on your property outside of the limits of the public ROW.</w:t>
      </w:r>
    </w:p>
    <w:p w14:paraId="244F814B" w14:textId="77777777" w:rsidR="007920D6" w:rsidRDefault="007920D6" w:rsidP="0077098A">
      <w:pPr>
        <w:tabs>
          <w:tab w:val="left" w:pos="-720"/>
        </w:tabs>
        <w:suppressAutoHyphens/>
        <w:spacing w:line="240" w:lineRule="atLeast"/>
        <w:jc w:val="both"/>
        <w:rPr>
          <w:szCs w:val="24"/>
        </w:rPr>
      </w:pPr>
    </w:p>
    <w:p w14:paraId="191FE208" w14:textId="77777777" w:rsidR="007920D6" w:rsidRDefault="007920D6" w:rsidP="0077098A">
      <w:pPr>
        <w:tabs>
          <w:tab w:val="left" w:pos="-720"/>
        </w:tabs>
        <w:suppressAutoHyphens/>
        <w:spacing w:line="240" w:lineRule="atLeast"/>
        <w:jc w:val="both"/>
        <w:rPr>
          <w:szCs w:val="24"/>
        </w:rPr>
      </w:pPr>
      <w:r>
        <w:rPr>
          <w:szCs w:val="24"/>
        </w:rPr>
        <w:t>We would like to not</w:t>
      </w:r>
      <w:r w:rsidR="003924D7">
        <w:rPr>
          <w:szCs w:val="24"/>
        </w:rPr>
        <w:t>e</w:t>
      </w:r>
      <w:r>
        <w:rPr>
          <w:szCs w:val="24"/>
        </w:rPr>
        <w:t xml:space="preserve"> that during the survey work, wooden stakes or nails will be set as temporary control to be used to collect the data necessary for this project. These survey points will be utilized for various mapping </w:t>
      </w:r>
      <w:r w:rsidR="00DE047F">
        <w:rPr>
          <w:szCs w:val="24"/>
        </w:rPr>
        <w:t>reasons but</w:t>
      </w:r>
      <w:r>
        <w:rPr>
          <w:szCs w:val="24"/>
        </w:rPr>
        <w:t xml:space="preserve"> may not always coincide with an actual ROW or boundary lines.</w:t>
      </w:r>
    </w:p>
    <w:p w14:paraId="772F00D4" w14:textId="77777777" w:rsidR="0077098A" w:rsidRPr="00FF43B5" w:rsidRDefault="0077098A" w:rsidP="0077098A">
      <w:pPr>
        <w:tabs>
          <w:tab w:val="left" w:pos="-720"/>
        </w:tabs>
        <w:suppressAutoHyphens/>
        <w:spacing w:line="240" w:lineRule="atLeast"/>
        <w:jc w:val="both"/>
        <w:rPr>
          <w:szCs w:val="24"/>
        </w:rPr>
      </w:pPr>
    </w:p>
    <w:p w14:paraId="613FC07F" w14:textId="70EE0CAE" w:rsidR="00FF43B5" w:rsidRDefault="00FF43B5" w:rsidP="00FF43B5">
      <w:pPr>
        <w:tabs>
          <w:tab w:val="left" w:pos="-720"/>
        </w:tabs>
        <w:suppressAutoHyphens/>
        <w:spacing w:line="240" w:lineRule="atLeast"/>
        <w:rPr>
          <w:szCs w:val="24"/>
        </w:rPr>
      </w:pPr>
      <w:r w:rsidRPr="00FF43B5">
        <w:rPr>
          <w:szCs w:val="24"/>
        </w:rPr>
        <w:t xml:space="preserve">If you have </w:t>
      </w:r>
      <w:r w:rsidR="00FE4774">
        <w:rPr>
          <w:szCs w:val="24"/>
        </w:rPr>
        <w:t xml:space="preserve">any </w:t>
      </w:r>
      <w:r w:rsidRPr="00FF43B5">
        <w:rPr>
          <w:szCs w:val="24"/>
        </w:rPr>
        <w:t xml:space="preserve">questions </w:t>
      </w:r>
      <w:r w:rsidR="007920D6">
        <w:rPr>
          <w:szCs w:val="24"/>
        </w:rPr>
        <w:t xml:space="preserve">regarding this survey, please contact the Surveyor listed below. If you have </w:t>
      </w:r>
      <w:r w:rsidR="00FE4774">
        <w:rPr>
          <w:szCs w:val="24"/>
        </w:rPr>
        <w:t xml:space="preserve">any </w:t>
      </w:r>
      <w:r w:rsidR="007920D6">
        <w:rPr>
          <w:szCs w:val="24"/>
        </w:rPr>
        <w:t>questions regarding the project, please contact the</w:t>
      </w:r>
      <w:r w:rsidR="00517AD7">
        <w:rPr>
          <w:szCs w:val="24"/>
        </w:rPr>
        <w:t xml:space="preserve"> Deputy Director of Engineering &amp; Utilities</w:t>
      </w:r>
      <w:r w:rsidR="007920D6">
        <w:rPr>
          <w:szCs w:val="24"/>
        </w:rPr>
        <w:t xml:space="preserve"> listed below.</w:t>
      </w:r>
    </w:p>
    <w:p w14:paraId="65C8AF29" w14:textId="77777777" w:rsidR="007920D6" w:rsidRDefault="007920D6" w:rsidP="00FF43B5">
      <w:pPr>
        <w:tabs>
          <w:tab w:val="left" w:pos="-720"/>
        </w:tabs>
        <w:suppressAutoHyphens/>
        <w:spacing w:line="240" w:lineRule="atLeast"/>
        <w:rPr>
          <w:szCs w:val="24"/>
        </w:rPr>
      </w:pPr>
    </w:p>
    <w:p w14:paraId="5EF4AEBB" w14:textId="24021A3C" w:rsidR="007920D6" w:rsidRPr="00FF43B5" w:rsidRDefault="007920D6" w:rsidP="00FF43B5">
      <w:pPr>
        <w:tabs>
          <w:tab w:val="left" w:pos="-720"/>
        </w:tabs>
        <w:suppressAutoHyphens/>
        <w:spacing w:line="240" w:lineRule="atLeast"/>
        <w:rPr>
          <w:szCs w:val="24"/>
        </w:rPr>
      </w:pPr>
      <w:r>
        <w:rPr>
          <w:szCs w:val="24"/>
        </w:rPr>
        <w:t>Thank you in advance for your understanding, patience and cooperation as we work to complete th</w:t>
      </w:r>
      <w:r w:rsidR="00517AD7">
        <w:rPr>
          <w:szCs w:val="24"/>
        </w:rPr>
        <w:t xml:space="preserve">is important drinking water improvement </w:t>
      </w:r>
      <w:r>
        <w:rPr>
          <w:szCs w:val="24"/>
        </w:rPr>
        <w:t>project.</w:t>
      </w:r>
    </w:p>
    <w:p w14:paraId="6BE018EB" w14:textId="77777777" w:rsidR="00FF43B5" w:rsidRPr="00FF43B5" w:rsidRDefault="00FF43B5" w:rsidP="00FF43B5">
      <w:pPr>
        <w:tabs>
          <w:tab w:val="left" w:pos="-720"/>
        </w:tabs>
        <w:suppressAutoHyphens/>
        <w:spacing w:line="240" w:lineRule="atLeast"/>
        <w:rPr>
          <w:szCs w:val="24"/>
        </w:rPr>
      </w:pPr>
    </w:p>
    <w:p w14:paraId="0F28D92C" w14:textId="77777777" w:rsidR="00FF43B5" w:rsidRPr="00FF43B5" w:rsidRDefault="00FF43B5" w:rsidP="00FF43B5">
      <w:pPr>
        <w:tabs>
          <w:tab w:val="left" w:pos="-720"/>
        </w:tabs>
        <w:suppressAutoHyphens/>
        <w:spacing w:line="240" w:lineRule="atLeast"/>
        <w:rPr>
          <w:szCs w:val="24"/>
        </w:rPr>
      </w:pPr>
      <w:r w:rsidRPr="00FF43B5">
        <w:rPr>
          <w:szCs w:val="24"/>
        </w:rPr>
        <w:t xml:space="preserve"> Sincerely,</w:t>
      </w:r>
    </w:p>
    <w:p w14:paraId="2D2032BE" w14:textId="736B0306" w:rsidR="00FF43B5" w:rsidRPr="00FF43B5" w:rsidRDefault="00B82533" w:rsidP="00FF43B5">
      <w:pPr>
        <w:tabs>
          <w:tab w:val="left" w:pos="-720"/>
        </w:tabs>
        <w:suppressAutoHyphens/>
        <w:spacing w:line="240" w:lineRule="atLeast"/>
        <w:rPr>
          <w:szCs w:val="24"/>
        </w:rPr>
      </w:pPr>
      <w:r w:rsidRPr="00FF43B5">
        <w:rPr>
          <w:noProof/>
          <w:snapToGrid/>
          <w:szCs w:val="24"/>
        </w:rPr>
        <w:drawing>
          <wp:anchor distT="0" distB="0" distL="114300" distR="114300" simplePos="0" relativeHeight="251658240" behindDoc="0" locked="0" layoutInCell="1" allowOverlap="1" wp14:anchorId="12D4072D" wp14:editId="3E0C2818">
            <wp:simplePos x="0" y="0"/>
            <wp:positionH relativeFrom="column">
              <wp:posOffset>-3810</wp:posOffset>
            </wp:positionH>
            <wp:positionV relativeFrom="paragraph">
              <wp:posOffset>29210</wp:posOffset>
            </wp:positionV>
            <wp:extent cx="1948815" cy="46863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8815" cy="468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4780FC" w14:textId="77777777" w:rsidR="00FF43B5" w:rsidRPr="00FF43B5" w:rsidRDefault="00FF43B5" w:rsidP="00FF43B5">
      <w:pPr>
        <w:tabs>
          <w:tab w:val="left" w:pos="-720"/>
        </w:tabs>
        <w:suppressAutoHyphens/>
        <w:spacing w:line="240" w:lineRule="atLeast"/>
        <w:rPr>
          <w:szCs w:val="24"/>
        </w:rPr>
      </w:pPr>
    </w:p>
    <w:p w14:paraId="1D2C14D9" w14:textId="77777777" w:rsidR="00FF43B5" w:rsidRPr="00FF43B5" w:rsidRDefault="00FF43B5" w:rsidP="00FF43B5">
      <w:pPr>
        <w:tabs>
          <w:tab w:val="left" w:pos="-720"/>
        </w:tabs>
        <w:suppressAutoHyphens/>
        <w:spacing w:line="240" w:lineRule="atLeast"/>
        <w:rPr>
          <w:szCs w:val="24"/>
        </w:rPr>
      </w:pPr>
    </w:p>
    <w:p w14:paraId="0FAB8F12" w14:textId="4BAD9D25" w:rsidR="00FF43B5" w:rsidRDefault="00FF43B5" w:rsidP="00FF43B5">
      <w:pPr>
        <w:tabs>
          <w:tab w:val="left" w:pos="-720"/>
        </w:tabs>
        <w:suppressAutoHyphens/>
        <w:spacing w:line="240" w:lineRule="atLeast"/>
        <w:rPr>
          <w:szCs w:val="24"/>
        </w:rPr>
      </w:pPr>
      <w:r w:rsidRPr="00FF43B5">
        <w:rPr>
          <w:szCs w:val="24"/>
        </w:rPr>
        <w:t>Christina Hall, P.E.</w:t>
      </w:r>
    </w:p>
    <w:p w14:paraId="6A30CCF8" w14:textId="24C545D1" w:rsidR="00517AD7" w:rsidRDefault="00517AD7" w:rsidP="00FF43B5">
      <w:pPr>
        <w:tabs>
          <w:tab w:val="left" w:pos="-720"/>
        </w:tabs>
        <w:suppressAutoHyphens/>
        <w:spacing w:line="240" w:lineRule="atLeast"/>
        <w:rPr>
          <w:szCs w:val="24"/>
        </w:rPr>
      </w:pPr>
      <w:r>
        <w:rPr>
          <w:szCs w:val="24"/>
        </w:rPr>
        <w:t>Deputy Director of Engineering &amp; Utilities</w:t>
      </w:r>
    </w:p>
    <w:p w14:paraId="439C6F6B" w14:textId="33BC2725" w:rsidR="007920D6" w:rsidRPr="00FF43B5" w:rsidRDefault="00517AD7" w:rsidP="00FF43B5">
      <w:pPr>
        <w:tabs>
          <w:tab w:val="left" w:pos="-720"/>
        </w:tabs>
        <w:suppressAutoHyphens/>
        <w:spacing w:line="240" w:lineRule="atLeast"/>
        <w:rPr>
          <w:szCs w:val="24"/>
        </w:rPr>
      </w:pPr>
      <w:r>
        <w:rPr>
          <w:szCs w:val="24"/>
        </w:rPr>
        <w:t>Town of Hanover Public Works Department</w:t>
      </w:r>
    </w:p>
    <w:p w14:paraId="636B3974" w14:textId="77777777" w:rsidR="00FF43B5" w:rsidRPr="00FF43B5" w:rsidRDefault="00FF43B5" w:rsidP="00FF43B5">
      <w:pPr>
        <w:tabs>
          <w:tab w:val="left" w:pos="-720"/>
        </w:tabs>
        <w:suppressAutoHyphens/>
        <w:spacing w:line="240" w:lineRule="atLeast"/>
        <w:rPr>
          <w:szCs w:val="24"/>
        </w:rPr>
      </w:pPr>
    </w:p>
    <w:p w14:paraId="23881253" w14:textId="5D9D6B5E" w:rsidR="00FF43B5" w:rsidRPr="00FF43B5" w:rsidRDefault="00FF43B5" w:rsidP="00FF43B5">
      <w:pPr>
        <w:tabs>
          <w:tab w:val="left" w:pos="-720"/>
        </w:tabs>
        <w:suppressAutoHyphens/>
        <w:spacing w:line="240" w:lineRule="atLeast"/>
        <w:rPr>
          <w:szCs w:val="24"/>
        </w:rPr>
      </w:pPr>
      <w:r w:rsidRPr="00FF43B5">
        <w:rPr>
          <w:szCs w:val="24"/>
        </w:rPr>
        <w:t xml:space="preserve">CC: </w:t>
      </w:r>
      <w:r w:rsidR="00517AD7">
        <w:rPr>
          <w:szCs w:val="24"/>
        </w:rPr>
        <w:t xml:space="preserve">Peter </w:t>
      </w:r>
      <w:r w:rsidR="007F2E04">
        <w:rPr>
          <w:szCs w:val="24"/>
        </w:rPr>
        <w:t>Kul</w:t>
      </w:r>
      <w:r w:rsidR="00517AD7">
        <w:rPr>
          <w:szCs w:val="24"/>
        </w:rPr>
        <w:t>backi</w:t>
      </w:r>
      <w:r w:rsidRPr="00FF43B5">
        <w:rPr>
          <w:szCs w:val="24"/>
        </w:rPr>
        <w:t>,</w:t>
      </w:r>
      <w:r w:rsidR="00517AD7">
        <w:rPr>
          <w:szCs w:val="24"/>
        </w:rPr>
        <w:t xml:space="preserve"> Hanover </w:t>
      </w:r>
      <w:r w:rsidR="007F2E04">
        <w:rPr>
          <w:szCs w:val="24"/>
        </w:rPr>
        <w:t>Director of P</w:t>
      </w:r>
      <w:r w:rsidR="00517AD7">
        <w:rPr>
          <w:szCs w:val="24"/>
        </w:rPr>
        <w:t xml:space="preserve">ublic Works </w:t>
      </w:r>
    </w:p>
    <w:p w14:paraId="3633C54E" w14:textId="7C926CDD" w:rsidR="00FF43B5" w:rsidRPr="00FF43B5" w:rsidRDefault="00FF43B5" w:rsidP="00FF43B5">
      <w:pPr>
        <w:tabs>
          <w:tab w:val="left" w:pos="-720"/>
        </w:tabs>
        <w:suppressAutoHyphens/>
        <w:spacing w:line="240" w:lineRule="atLeast"/>
        <w:rPr>
          <w:szCs w:val="24"/>
        </w:rPr>
      </w:pPr>
      <w:r w:rsidRPr="00FF43B5">
        <w:rPr>
          <w:szCs w:val="24"/>
        </w:rPr>
        <w:t xml:space="preserve">        </w:t>
      </w:r>
    </w:p>
    <w:p w14:paraId="7B25224A" w14:textId="77777777" w:rsidR="001F771A" w:rsidRDefault="001F771A" w:rsidP="003B697F">
      <w:pPr>
        <w:jc w:val="both"/>
        <w:rPr>
          <w:szCs w:val="24"/>
        </w:rPr>
      </w:pPr>
    </w:p>
    <w:p w14:paraId="5AA172BB" w14:textId="77777777" w:rsidR="007920D6" w:rsidRDefault="007920D6" w:rsidP="003B697F">
      <w:pPr>
        <w:jc w:val="both"/>
        <w:rPr>
          <w:szCs w:val="24"/>
        </w:rPr>
      </w:pPr>
    </w:p>
    <w:p w14:paraId="7EBB67E4" w14:textId="77777777" w:rsidR="007920D6" w:rsidRPr="003924D7" w:rsidRDefault="007920D6" w:rsidP="003B697F">
      <w:pPr>
        <w:jc w:val="both"/>
        <w:rPr>
          <w:b/>
          <w:szCs w:val="24"/>
          <w:u w:val="single"/>
        </w:rPr>
      </w:pPr>
      <w:r w:rsidRPr="003924D7">
        <w:rPr>
          <w:b/>
          <w:szCs w:val="24"/>
          <w:u w:val="single"/>
        </w:rPr>
        <w:t>Project Contacts:</w:t>
      </w:r>
    </w:p>
    <w:p w14:paraId="768D8E9C" w14:textId="77777777" w:rsidR="007920D6" w:rsidRDefault="007920D6" w:rsidP="003B697F">
      <w:pPr>
        <w:jc w:val="both"/>
        <w:rPr>
          <w:szCs w:val="24"/>
        </w:rPr>
      </w:pPr>
    </w:p>
    <w:p w14:paraId="2FA4EF62" w14:textId="32635521" w:rsidR="007920D6" w:rsidRDefault="007F2E04" w:rsidP="003B697F">
      <w:pPr>
        <w:jc w:val="both"/>
        <w:rPr>
          <w:szCs w:val="24"/>
        </w:rPr>
      </w:pPr>
      <w:r>
        <w:rPr>
          <w:szCs w:val="24"/>
        </w:rPr>
        <w:t>Town of Hanover</w:t>
      </w:r>
      <w:r w:rsidR="003F19C1">
        <w:rPr>
          <w:szCs w:val="24"/>
        </w:rPr>
        <w:t>:</w:t>
      </w:r>
      <w:r w:rsidR="007920D6">
        <w:rPr>
          <w:szCs w:val="24"/>
        </w:rPr>
        <w:tab/>
      </w:r>
      <w:r w:rsidR="007920D6">
        <w:rPr>
          <w:szCs w:val="24"/>
        </w:rPr>
        <w:tab/>
        <w:t>Christina Hall, P.E.</w:t>
      </w:r>
    </w:p>
    <w:p w14:paraId="62CC71FC" w14:textId="57CA4B39" w:rsidR="007F2E04" w:rsidRDefault="007F2E04" w:rsidP="003B697F">
      <w:pPr>
        <w:jc w:val="both"/>
        <w:rPr>
          <w:szCs w:val="24"/>
        </w:rPr>
      </w:pPr>
      <w:r>
        <w:rPr>
          <w:szCs w:val="24"/>
        </w:rPr>
        <w:tab/>
      </w:r>
      <w:r>
        <w:rPr>
          <w:szCs w:val="24"/>
        </w:rPr>
        <w:tab/>
      </w:r>
      <w:r>
        <w:rPr>
          <w:szCs w:val="24"/>
        </w:rPr>
        <w:tab/>
      </w:r>
      <w:r>
        <w:rPr>
          <w:szCs w:val="24"/>
        </w:rPr>
        <w:tab/>
        <w:t>Deputy Director of Engineering &amp; Utilities</w:t>
      </w:r>
    </w:p>
    <w:p w14:paraId="65804E0D" w14:textId="1D18B619" w:rsidR="007920D6" w:rsidRDefault="007920D6" w:rsidP="003B697F">
      <w:pPr>
        <w:jc w:val="both"/>
        <w:rPr>
          <w:szCs w:val="24"/>
        </w:rPr>
      </w:pPr>
      <w:r>
        <w:rPr>
          <w:szCs w:val="24"/>
        </w:rPr>
        <w:tab/>
      </w:r>
      <w:r>
        <w:rPr>
          <w:szCs w:val="24"/>
        </w:rPr>
        <w:tab/>
      </w:r>
      <w:r>
        <w:rPr>
          <w:szCs w:val="24"/>
        </w:rPr>
        <w:tab/>
      </w:r>
      <w:r>
        <w:rPr>
          <w:szCs w:val="24"/>
        </w:rPr>
        <w:tab/>
      </w:r>
      <w:r w:rsidR="007F2E04">
        <w:rPr>
          <w:szCs w:val="24"/>
        </w:rPr>
        <w:t>Town of Hanover Public Works Department</w:t>
      </w:r>
    </w:p>
    <w:p w14:paraId="063F458F" w14:textId="25E077AF" w:rsidR="007920D6" w:rsidRDefault="007920D6" w:rsidP="003B697F">
      <w:pPr>
        <w:jc w:val="both"/>
        <w:rPr>
          <w:szCs w:val="24"/>
        </w:rPr>
      </w:pPr>
      <w:r>
        <w:rPr>
          <w:szCs w:val="24"/>
        </w:rPr>
        <w:tab/>
      </w:r>
      <w:r>
        <w:rPr>
          <w:szCs w:val="24"/>
        </w:rPr>
        <w:tab/>
      </w:r>
      <w:r>
        <w:rPr>
          <w:szCs w:val="24"/>
        </w:rPr>
        <w:tab/>
      </w:r>
      <w:r>
        <w:rPr>
          <w:szCs w:val="24"/>
        </w:rPr>
        <w:tab/>
      </w:r>
      <w:r w:rsidR="007F2E04">
        <w:rPr>
          <w:szCs w:val="24"/>
        </w:rPr>
        <w:t>194 Lebanon Street</w:t>
      </w:r>
    </w:p>
    <w:p w14:paraId="445C2397" w14:textId="642E18A1" w:rsidR="007920D6" w:rsidRDefault="007920D6" w:rsidP="003B697F">
      <w:pPr>
        <w:jc w:val="both"/>
        <w:rPr>
          <w:szCs w:val="24"/>
        </w:rPr>
      </w:pPr>
      <w:r>
        <w:rPr>
          <w:szCs w:val="24"/>
        </w:rPr>
        <w:tab/>
      </w:r>
      <w:r>
        <w:rPr>
          <w:szCs w:val="24"/>
        </w:rPr>
        <w:tab/>
      </w:r>
      <w:r>
        <w:rPr>
          <w:szCs w:val="24"/>
        </w:rPr>
        <w:tab/>
      </w:r>
      <w:r>
        <w:rPr>
          <w:szCs w:val="24"/>
        </w:rPr>
        <w:tab/>
      </w:r>
      <w:r w:rsidR="007F2E04">
        <w:rPr>
          <w:szCs w:val="24"/>
        </w:rPr>
        <w:t>Hanover</w:t>
      </w:r>
      <w:r>
        <w:rPr>
          <w:szCs w:val="24"/>
        </w:rPr>
        <w:t xml:space="preserve">, NH </w:t>
      </w:r>
      <w:r w:rsidR="007F2E04">
        <w:rPr>
          <w:szCs w:val="24"/>
        </w:rPr>
        <w:t>03755</w:t>
      </w:r>
    </w:p>
    <w:p w14:paraId="1DCE2AE1" w14:textId="5B10C11A" w:rsidR="007920D6" w:rsidRDefault="007920D6" w:rsidP="003B697F">
      <w:pPr>
        <w:jc w:val="both"/>
        <w:rPr>
          <w:szCs w:val="24"/>
        </w:rPr>
      </w:pPr>
      <w:r>
        <w:rPr>
          <w:szCs w:val="24"/>
        </w:rPr>
        <w:tab/>
      </w:r>
      <w:r>
        <w:rPr>
          <w:szCs w:val="24"/>
        </w:rPr>
        <w:tab/>
      </w:r>
      <w:r>
        <w:rPr>
          <w:szCs w:val="24"/>
        </w:rPr>
        <w:tab/>
      </w:r>
      <w:r>
        <w:rPr>
          <w:szCs w:val="24"/>
        </w:rPr>
        <w:tab/>
        <w:t>603-</w:t>
      </w:r>
      <w:r w:rsidR="007F2E04">
        <w:rPr>
          <w:szCs w:val="24"/>
        </w:rPr>
        <w:t>640-3384</w:t>
      </w:r>
    </w:p>
    <w:p w14:paraId="094FB71C" w14:textId="251C3A30" w:rsidR="007920D6" w:rsidRDefault="007920D6" w:rsidP="003B697F">
      <w:pPr>
        <w:jc w:val="both"/>
        <w:rPr>
          <w:szCs w:val="24"/>
        </w:rPr>
      </w:pPr>
      <w:r>
        <w:rPr>
          <w:szCs w:val="24"/>
        </w:rPr>
        <w:tab/>
      </w:r>
      <w:r>
        <w:rPr>
          <w:szCs w:val="24"/>
        </w:rPr>
        <w:tab/>
      </w:r>
      <w:r>
        <w:rPr>
          <w:szCs w:val="24"/>
        </w:rPr>
        <w:tab/>
      </w:r>
      <w:r>
        <w:rPr>
          <w:szCs w:val="24"/>
        </w:rPr>
        <w:tab/>
      </w:r>
      <w:hyperlink r:id="rId8" w:history="1">
        <w:r w:rsidR="007F2E04" w:rsidRPr="001F7826">
          <w:rPr>
            <w:rStyle w:val="Hyperlink"/>
            <w:szCs w:val="24"/>
          </w:rPr>
          <w:t>Christina.hall@hanovernh.org</w:t>
        </w:r>
      </w:hyperlink>
    </w:p>
    <w:p w14:paraId="52305795" w14:textId="77777777" w:rsidR="007920D6" w:rsidRDefault="007920D6" w:rsidP="003B697F">
      <w:pPr>
        <w:jc w:val="both"/>
        <w:rPr>
          <w:szCs w:val="24"/>
        </w:rPr>
      </w:pPr>
    </w:p>
    <w:p w14:paraId="239CC1A1" w14:textId="77777777" w:rsidR="007920D6" w:rsidRDefault="007920D6" w:rsidP="003B697F">
      <w:pPr>
        <w:jc w:val="both"/>
        <w:rPr>
          <w:szCs w:val="24"/>
        </w:rPr>
      </w:pPr>
      <w:r>
        <w:rPr>
          <w:szCs w:val="24"/>
        </w:rPr>
        <w:t>Surveyor:</w:t>
      </w:r>
      <w:r>
        <w:rPr>
          <w:szCs w:val="24"/>
        </w:rPr>
        <w:tab/>
      </w:r>
      <w:r>
        <w:rPr>
          <w:szCs w:val="24"/>
        </w:rPr>
        <w:tab/>
      </w:r>
      <w:r>
        <w:rPr>
          <w:szCs w:val="24"/>
        </w:rPr>
        <w:tab/>
        <w:t>Lee B. Gagnon, LLS, PLS</w:t>
      </w:r>
    </w:p>
    <w:p w14:paraId="4FBCF070" w14:textId="77777777" w:rsidR="007920D6" w:rsidRDefault="007920D6" w:rsidP="003B697F">
      <w:pPr>
        <w:jc w:val="both"/>
        <w:rPr>
          <w:szCs w:val="24"/>
        </w:rPr>
      </w:pPr>
      <w:r>
        <w:rPr>
          <w:szCs w:val="24"/>
        </w:rPr>
        <w:tab/>
      </w:r>
      <w:r>
        <w:rPr>
          <w:szCs w:val="24"/>
        </w:rPr>
        <w:tab/>
      </w:r>
      <w:r>
        <w:rPr>
          <w:szCs w:val="24"/>
        </w:rPr>
        <w:tab/>
      </w:r>
      <w:r>
        <w:rPr>
          <w:szCs w:val="24"/>
        </w:rPr>
        <w:tab/>
        <w:t>Principal Surveyor/Vice President</w:t>
      </w:r>
    </w:p>
    <w:p w14:paraId="1E60E64F" w14:textId="77777777" w:rsidR="007920D6" w:rsidRDefault="007920D6" w:rsidP="003B697F">
      <w:pPr>
        <w:jc w:val="both"/>
        <w:rPr>
          <w:szCs w:val="24"/>
        </w:rPr>
      </w:pPr>
      <w:r>
        <w:rPr>
          <w:szCs w:val="24"/>
        </w:rPr>
        <w:tab/>
      </w:r>
      <w:r>
        <w:rPr>
          <w:szCs w:val="24"/>
        </w:rPr>
        <w:tab/>
      </w:r>
      <w:r>
        <w:rPr>
          <w:szCs w:val="24"/>
        </w:rPr>
        <w:tab/>
      </w:r>
      <w:r>
        <w:rPr>
          <w:szCs w:val="24"/>
        </w:rPr>
        <w:tab/>
        <w:t>Hayner/Swanson Inc.</w:t>
      </w:r>
    </w:p>
    <w:p w14:paraId="06703494" w14:textId="77777777" w:rsidR="007920D6" w:rsidRDefault="007920D6" w:rsidP="003B697F">
      <w:pPr>
        <w:jc w:val="both"/>
        <w:rPr>
          <w:szCs w:val="24"/>
        </w:rPr>
      </w:pPr>
      <w:r>
        <w:rPr>
          <w:szCs w:val="24"/>
        </w:rPr>
        <w:tab/>
      </w:r>
      <w:r>
        <w:rPr>
          <w:szCs w:val="24"/>
        </w:rPr>
        <w:tab/>
      </w:r>
      <w:r>
        <w:rPr>
          <w:szCs w:val="24"/>
        </w:rPr>
        <w:tab/>
      </w:r>
      <w:r>
        <w:rPr>
          <w:szCs w:val="24"/>
        </w:rPr>
        <w:tab/>
        <w:t>603-883-2057</w:t>
      </w:r>
    </w:p>
    <w:p w14:paraId="199DB702" w14:textId="77777777" w:rsidR="007920D6" w:rsidRDefault="007920D6" w:rsidP="003B697F">
      <w:pPr>
        <w:jc w:val="both"/>
        <w:rPr>
          <w:szCs w:val="24"/>
        </w:rPr>
      </w:pPr>
      <w:r>
        <w:rPr>
          <w:szCs w:val="24"/>
        </w:rPr>
        <w:tab/>
      </w:r>
      <w:r>
        <w:rPr>
          <w:szCs w:val="24"/>
        </w:rPr>
        <w:tab/>
      </w:r>
      <w:r>
        <w:rPr>
          <w:szCs w:val="24"/>
        </w:rPr>
        <w:tab/>
      </w:r>
      <w:r>
        <w:rPr>
          <w:szCs w:val="24"/>
        </w:rPr>
        <w:tab/>
      </w:r>
      <w:hyperlink r:id="rId9" w:history="1">
        <w:r w:rsidRPr="00BE605B">
          <w:rPr>
            <w:rStyle w:val="Hyperlink"/>
            <w:szCs w:val="24"/>
          </w:rPr>
          <w:t>Lgagnon@Hayner-Swanson.com</w:t>
        </w:r>
      </w:hyperlink>
      <w:r>
        <w:rPr>
          <w:szCs w:val="24"/>
        </w:rPr>
        <w:t xml:space="preserve"> </w:t>
      </w:r>
    </w:p>
    <w:p w14:paraId="528285C4" w14:textId="77777777" w:rsidR="00DE047F" w:rsidRDefault="00DE047F" w:rsidP="003B697F">
      <w:pPr>
        <w:jc w:val="both"/>
        <w:rPr>
          <w:szCs w:val="24"/>
        </w:rPr>
      </w:pPr>
    </w:p>
    <w:p w14:paraId="74529953" w14:textId="77777777" w:rsidR="00DE047F" w:rsidRDefault="00DE047F" w:rsidP="003B697F">
      <w:pPr>
        <w:jc w:val="both"/>
        <w:rPr>
          <w:szCs w:val="24"/>
        </w:rPr>
      </w:pPr>
      <w:r>
        <w:rPr>
          <w:szCs w:val="24"/>
        </w:rPr>
        <w:t>Engineerin</w:t>
      </w:r>
      <w:r w:rsidR="003F19C1">
        <w:rPr>
          <w:szCs w:val="24"/>
        </w:rPr>
        <w:t>g:</w:t>
      </w:r>
      <w:r>
        <w:rPr>
          <w:szCs w:val="24"/>
        </w:rPr>
        <w:tab/>
      </w:r>
      <w:r w:rsidR="003F19C1">
        <w:rPr>
          <w:szCs w:val="24"/>
        </w:rPr>
        <w:tab/>
      </w:r>
      <w:r w:rsidR="003F19C1">
        <w:rPr>
          <w:szCs w:val="24"/>
        </w:rPr>
        <w:tab/>
        <w:t>Britt Eckstrom</w:t>
      </w:r>
      <w:r>
        <w:rPr>
          <w:szCs w:val="24"/>
        </w:rPr>
        <w:t>, P.E.</w:t>
      </w:r>
    </w:p>
    <w:p w14:paraId="1FD0FF4A" w14:textId="0DCD2C1C" w:rsidR="00DE047F" w:rsidRDefault="00DE047F" w:rsidP="003B697F">
      <w:pPr>
        <w:jc w:val="both"/>
        <w:rPr>
          <w:szCs w:val="24"/>
        </w:rPr>
      </w:pPr>
      <w:r>
        <w:rPr>
          <w:szCs w:val="24"/>
        </w:rPr>
        <w:tab/>
      </w:r>
      <w:r>
        <w:rPr>
          <w:szCs w:val="24"/>
        </w:rPr>
        <w:tab/>
      </w:r>
      <w:r>
        <w:rPr>
          <w:szCs w:val="24"/>
        </w:rPr>
        <w:tab/>
      </w:r>
      <w:r>
        <w:rPr>
          <w:szCs w:val="24"/>
        </w:rPr>
        <w:tab/>
        <w:t xml:space="preserve">Project </w:t>
      </w:r>
      <w:r w:rsidR="007F2E04">
        <w:rPr>
          <w:szCs w:val="24"/>
        </w:rPr>
        <w:t>Manager</w:t>
      </w:r>
    </w:p>
    <w:p w14:paraId="2FDE705B" w14:textId="77777777" w:rsidR="00DE047F" w:rsidRDefault="00DE047F" w:rsidP="003B697F">
      <w:pPr>
        <w:jc w:val="both"/>
        <w:rPr>
          <w:szCs w:val="24"/>
        </w:rPr>
      </w:pPr>
      <w:r>
        <w:rPr>
          <w:szCs w:val="24"/>
        </w:rPr>
        <w:tab/>
      </w:r>
      <w:r>
        <w:rPr>
          <w:szCs w:val="24"/>
        </w:rPr>
        <w:tab/>
      </w:r>
      <w:r>
        <w:rPr>
          <w:szCs w:val="24"/>
        </w:rPr>
        <w:tab/>
      </w:r>
      <w:r>
        <w:rPr>
          <w:szCs w:val="24"/>
        </w:rPr>
        <w:tab/>
        <w:t>Wright-Pierce</w:t>
      </w:r>
    </w:p>
    <w:p w14:paraId="03892EED" w14:textId="77777777" w:rsidR="00DE047F" w:rsidRDefault="00DE047F" w:rsidP="003B697F">
      <w:pPr>
        <w:jc w:val="both"/>
        <w:rPr>
          <w:szCs w:val="24"/>
        </w:rPr>
      </w:pPr>
      <w:r>
        <w:rPr>
          <w:szCs w:val="24"/>
        </w:rPr>
        <w:tab/>
      </w:r>
      <w:r>
        <w:rPr>
          <w:szCs w:val="24"/>
        </w:rPr>
        <w:tab/>
      </w:r>
      <w:r>
        <w:rPr>
          <w:szCs w:val="24"/>
        </w:rPr>
        <w:tab/>
      </w:r>
      <w:r>
        <w:rPr>
          <w:szCs w:val="24"/>
        </w:rPr>
        <w:tab/>
        <w:t>230 Commerce Way, Suite 302</w:t>
      </w:r>
    </w:p>
    <w:p w14:paraId="40D9E1BC" w14:textId="77777777" w:rsidR="00DE047F" w:rsidRDefault="00DE047F" w:rsidP="003B697F">
      <w:pPr>
        <w:jc w:val="both"/>
        <w:rPr>
          <w:szCs w:val="24"/>
        </w:rPr>
      </w:pPr>
      <w:r>
        <w:rPr>
          <w:szCs w:val="24"/>
        </w:rPr>
        <w:tab/>
      </w:r>
      <w:r>
        <w:rPr>
          <w:szCs w:val="24"/>
        </w:rPr>
        <w:tab/>
      </w:r>
      <w:r>
        <w:rPr>
          <w:szCs w:val="24"/>
        </w:rPr>
        <w:tab/>
      </w:r>
      <w:r>
        <w:rPr>
          <w:szCs w:val="24"/>
        </w:rPr>
        <w:tab/>
        <w:t>Portsmouth, NH 03801</w:t>
      </w:r>
    </w:p>
    <w:p w14:paraId="01B5C683" w14:textId="77777777" w:rsidR="00DE047F" w:rsidRDefault="00DE047F" w:rsidP="003B697F">
      <w:pPr>
        <w:jc w:val="both"/>
        <w:rPr>
          <w:szCs w:val="24"/>
        </w:rPr>
      </w:pPr>
      <w:r>
        <w:rPr>
          <w:szCs w:val="24"/>
        </w:rPr>
        <w:tab/>
      </w:r>
      <w:r>
        <w:rPr>
          <w:szCs w:val="24"/>
        </w:rPr>
        <w:tab/>
      </w:r>
      <w:r>
        <w:rPr>
          <w:szCs w:val="24"/>
        </w:rPr>
        <w:tab/>
      </w:r>
      <w:r>
        <w:rPr>
          <w:szCs w:val="24"/>
        </w:rPr>
        <w:tab/>
        <w:t>603-</w:t>
      </w:r>
      <w:r w:rsidR="003F19C1">
        <w:rPr>
          <w:szCs w:val="24"/>
        </w:rPr>
        <w:t>570-7126</w:t>
      </w:r>
    </w:p>
    <w:p w14:paraId="358D4191" w14:textId="77777777" w:rsidR="00DE047F" w:rsidRDefault="00DE047F" w:rsidP="003B697F">
      <w:pPr>
        <w:jc w:val="both"/>
        <w:rPr>
          <w:szCs w:val="24"/>
        </w:rPr>
      </w:pPr>
      <w:r>
        <w:rPr>
          <w:szCs w:val="24"/>
        </w:rPr>
        <w:tab/>
      </w:r>
      <w:r>
        <w:rPr>
          <w:szCs w:val="24"/>
        </w:rPr>
        <w:tab/>
      </w:r>
      <w:r>
        <w:rPr>
          <w:szCs w:val="24"/>
        </w:rPr>
        <w:tab/>
      </w:r>
      <w:r>
        <w:rPr>
          <w:szCs w:val="24"/>
        </w:rPr>
        <w:tab/>
      </w:r>
      <w:hyperlink r:id="rId10" w:history="1">
        <w:r w:rsidR="003F19C1" w:rsidRPr="00F454D3">
          <w:rPr>
            <w:rStyle w:val="Hyperlink"/>
            <w:szCs w:val="24"/>
          </w:rPr>
          <w:t>britt.eckstrom@wright-pierce.com</w:t>
        </w:r>
      </w:hyperlink>
    </w:p>
    <w:p w14:paraId="07193771" w14:textId="77777777" w:rsidR="00DE047F" w:rsidRPr="00FF43B5" w:rsidRDefault="00DE047F" w:rsidP="00497038">
      <w:pPr>
        <w:jc w:val="both"/>
        <w:rPr>
          <w:szCs w:val="24"/>
        </w:rPr>
      </w:pPr>
    </w:p>
    <w:sectPr w:rsidR="00DE047F" w:rsidRPr="00FF43B5" w:rsidSect="007920D6">
      <w:headerReference w:type="default" r:id="rId11"/>
      <w:footerReference w:type="default" r:id="rId12"/>
      <w:endnotePr>
        <w:numFmt w:val="decimal"/>
      </w:endnotePr>
      <w:type w:val="oddPage"/>
      <w:pgSz w:w="12240" w:h="15840" w:code="1"/>
      <w:pgMar w:top="1440" w:right="1440" w:bottom="1440" w:left="1440" w:header="432"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F70BA" w14:textId="77777777" w:rsidR="00F8612A" w:rsidRDefault="00F8612A">
      <w:r>
        <w:separator/>
      </w:r>
    </w:p>
  </w:endnote>
  <w:endnote w:type="continuationSeparator" w:id="0">
    <w:p w14:paraId="130FFE84" w14:textId="77777777" w:rsidR="00F8612A" w:rsidRDefault="00F8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B95CB" w14:textId="2ADED41F" w:rsidR="00A65C8E" w:rsidRPr="00AA1780" w:rsidRDefault="00A65C8E">
    <w:pPr>
      <w:pStyle w:val="BlockText"/>
      <w:ind w:left="-900" w:right="-936"/>
      <w:jc w:val="center"/>
      <w:rPr>
        <w:sz w:val="14"/>
        <w:szCs w:val="14"/>
      </w:rPr>
    </w:pPr>
  </w:p>
  <w:p w14:paraId="30EE6B75" w14:textId="77777777" w:rsidR="00A65C8E" w:rsidRPr="00AA1780" w:rsidRDefault="00A65C8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40FB4" w14:textId="77777777" w:rsidR="00F8612A" w:rsidRDefault="00F8612A">
      <w:r>
        <w:separator/>
      </w:r>
    </w:p>
  </w:footnote>
  <w:footnote w:type="continuationSeparator" w:id="0">
    <w:p w14:paraId="547B1223" w14:textId="77777777" w:rsidR="00F8612A" w:rsidRDefault="00F86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5827D" w14:textId="69C59E86" w:rsidR="00A65C8E" w:rsidRPr="00FF43B5" w:rsidRDefault="00A65C8E" w:rsidP="003924D7">
    <w:pPr>
      <w:pStyle w:val="Header"/>
      <w:jc w:val="right"/>
      <w:rPr>
        <w:sz w:val="22"/>
      </w:rPr>
    </w:pPr>
    <w:r>
      <w:rPr>
        <w:sz w:val="22"/>
      </w:rPr>
      <w:t xml:space="preserve"> Survey Letter</w:t>
    </w:r>
  </w:p>
  <w:p w14:paraId="359BB15B" w14:textId="77777777" w:rsidR="00A65C8E" w:rsidRPr="00FF43B5" w:rsidRDefault="00A65C8E" w:rsidP="003924D7">
    <w:pPr>
      <w:jc w:val="right"/>
      <w:rPr>
        <w:sz w:val="22"/>
      </w:rPr>
    </w:pPr>
    <w:r w:rsidRPr="00FF43B5">
      <w:rPr>
        <w:sz w:val="22"/>
      </w:rPr>
      <w:t xml:space="preserve">Page </w:t>
    </w:r>
    <w:r w:rsidRPr="00FF43B5">
      <w:rPr>
        <w:sz w:val="22"/>
      </w:rPr>
      <w:fldChar w:fldCharType="begin"/>
    </w:r>
    <w:r w:rsidRPr="00FF43B5">
      <w:rPr>
        <w:sz w:val="22"/>
      </w:rPr>
      <w:instrText xml:space="preserve"> PAGE </w:instrText>
    </w:r>
    <w:r w:rsidRPr="00FF43B5">
      <w:rPr>
        <w:sz w:val="22"/>
      </w:rPr>
      <w:fldChar w:fldCharType="separate"/>
    </w:r>
    <w:r w:rsidR="006863E9">
      <w:rPr>
        <w:noProof/>
        <w:sz w:val="22"/>
      </w:rPr>
      <w:t>2</w:t>
    </w:r>
    <w:r w:rsidRPr="00FF43B5">
      <w:rPr>
        <w:sz w:val="22"/>
      </w:rPr>
      <w:fldChar w:fldCharType="end"/>
    </w:r>
    <w:r w:rsidRPr="00FF43B5">
      <w:rPr>
        <w:sz w:val="22"/>
      </w:rPr>
      <w:t xml:space="preserve"> of </w:t>
    </w:r>
    <w:r w:rsidRPr="00FF43B5">
      <w:rPr>
        <w:sz w:val="22"/>
      </w:rPr>
      <w:fldChar w:fldCharType="begin"/>
    </w:r>
    <w:r w:rsidRPr="00FF43B5">
      <w:rPr>
        <w:sz w:val="22"/>
      </w:rPr>
      <w:instrText xml:space="preserve"> NUMPAGES  </w:instrText>
    </w:r>
    <w:r w:rsidRPr="00FF43B5">
      <w:rPr>
        <w:sz w:val="22"/>
      </w:rPr>
      <w:fldChar w:fldCharType="separate"/>
    </w:r>
    <w:r w:rsidR="006863E9">
      <w:rPr>
        <w:noProof/>
        <w:sz w:val="22"/>
      </w:rPr>
      <w:t>2</w:t>
    </w:r>
    <w:r w:rsidRPr="00FF43B5">
      <w:rPr>
        <w:sz w:val="22"/>
      </w:rPr>
      <w:fldChar w:fldCharType="end"/>
    </w:r>
  </w:p>
  <w:p w14:paraId="30EFAF86" w14:textId="77777777" w:rsidR="00A65C8E" w:rsidRDefault="00A65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15:restartNumberingAfterBreak="0">
    <w:nsid w:val="08804BEA"/>
    <w:multiLevelType w:val="hybridMultilevel"/>
    <w:tmpl w:val="16E6D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6D51354"/>
    <w:multiLevelType w:val="hybridMultilevel"/>
    <w:tmpl w:val="FA121D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7045220">
    <w:abstractNumId w:val="0"/>
  </w:num>
  <w:num w:numId="2" w16cid:durableId="1231890193">
    <w:abstractNumId w:val="2"/>
  </w:num>
  <w:num w:numId="3" w16cid:durableId="16216492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C06"/>
    <w:rsid w:val="00004B9C"/>
    <w:rsid w:val="000145EE"/>
    <w:rsid w:val="000425AC"/>
    <w:rsid w:val="000630B8"/>
    <w:rsid w:val="00063E24"/>
    <w:rsid w:val="00067F57"/>
    <w:rsid w:val="00090036"/>
    <w:rsid w:val="00092B53"/>
    <w:rsid w:val="000C188D"/>
    <w:rsid w:val="000C21D2"/>
    <w:rsid w:val="000D1BA4"/>
    <w:rsid w:val="000F792A"/>
    <w:rsid w:val="00102FF9"/>
    <w:rsid w:val="001042B5"/>
    <w:rsid w:val="00142A4A"/>
    <w:rsid w:val="00144F6F"/>
    <w:rsid w:val="001838D0"/>
    <w:rsid w:val="00185D9E"/>
    <w:rsid w:val="00191CFF"/>
    <w:rsid w:val="001A2782"/>
    <w:rsid w:val="001C208B"/>
    <w:rsid w:val="001F2997"/>
    <w:rsid w:val="001F418F"/>
    <w:rsid w:val="001F4E53"/>
    <w:rsid w:val="001F771A"/>
    <w:rsid w:val="002464F4"/>
    <w:rsid w:val="00255C8D"/>
    <w:rsid w:val="002739FD"/>
    <w:rsid w:val="0028100C"/>
    <w:rsid w:val="00281751"/>
    <w:rsid w:val="00290872"/>
    <w:rsid w:val="002B5FFA"/>
    <w:rsid w:val="002C4DFD"/>
    <w:rsid w:val="002D4433"/>
    <w:rsid w:val="00302E85"/>
    <w:rsid w:val="00313329"/>
    <w:rsid w:val="003523E9"/>
    <w:rsid w:val="00381BEC"/>
    <w:rsid w:val="003924D7"/>
    <w:rsid w:val="003B5D00"/>
    <w:rsid w:val="003B697F"/>
    <w:rsid w:val="003F19C1"/>
    <w:rsid w:val="003F2BE3"/>
    <w:rsid w:val="003F5802"/>
    <w:rsid w:val="00451499"/>
    <w:rsid w:val="00456CC7"/>
    <w:rsid w:val="00464104"/>
    <w:rsid w:val="00497038"/>
    <w:rsid w:val="004A274C"/>
    <w:rsid w:val="004C3CE1"/>
    <w:rsid w:val="004D6FD4"/>
    <w:rsid w:val="004E7DD8"/>
    <w:rsid w:val="004F799F"/>
    <w:rsid w:val="00517AD7"/>
    <w:rsid w:val="00526C86"/>
    <w:rsid w:val="005674DB"/>
    <w:rsid w:val="00575DD0"/>
    <w:rsid w:val="005A305E"/>
    <w:rsid w:val="005E26E4"/>
    <w:rsid w:val="00602396"/>
    <w:rsid w:val="00630A06"/>
    <w:rsid w:val="006863E9"/>
    <w:rsid w:val="006B395C"/>
    <w:rsid w:val="0075256C"/>
    <w:rsid w:val="00760D59"/>
    <w:rsid w:val="0077098A"/>
    <w:rsid w:val="007920D6"/>
    <w:rsid w:val="00793C2F"/>
    <w:rsid w:val="0079596D"/>
    <w:rsid w:val="007E7AE9"/>
    <w:rsid w:val="007F2E04"/>
    <w:rsid w:val="00826702"/>
    <w:rsid w:val="008B3E8E"/>
    <w:rsid w:val="008B6560"/>
    <w:rsid w:val="0091629A"/>
    <w:rsid w:val="00925D58"/>
    <w:rsid w:val="00962551"/>
    <w:rsid w:val="00986990"/>
    <w:rsid w:val="009A7915"/>
    <w:rsid w:val="009C1A9B"/>
    <w:rsid w:val="009C550E"/>
    <w:rsid w:val="009C63B6"/>
    <w:rsid w:val="009D28CF"/>
    <w:rsid w:val="009F599C"/>
    <w:rsid w:val="00A47AE3"/>
    <w:rsid w:val="00A626ED"/>
    <w:rsid w:val="00A65C8E"/>
    <w:rsid w:val="00A77D25"/>
    <w:rsid w:val="00A95404"/>
    <w:rsid w:val="00AA1780"/>
    <w:rsid w:val="00AE6F97"/>
    <w:rsid w:val="00AE7AAE"/>
    <w:rsid w:val="00AF2C06"/>
    <w:rsid w:val="00AF750F"/>
    <w:rsid w:val="00B1351C"/>
    <w:rsid w:val="00B77E92"/>
    <w:rsid w:val="00B82533"/>
    <w:rsid w:val="00BC1A20"/>
    <w:rsid w:val="00BC54FD"/>
    <w:rsid w:val="00C95BD2"/>
    <w:rsid w:val="00CF7A3B"/>
    <w:rsid w:val="00D8110B"/>
    <w:rsid w:val="00D82311"/>
    <w:rsid w:val="00D87092"/>
    <w:rsid w:val="00DC3DEE"/>
    <w:rsid w:val="00DD39B5"/>
    <w:rsid w:val="00DE047F"/>
    <w:rsid w:val="00E25340"/>
    <w:rsid w:val="00E30BF8"/>
    <w:rsid w:val="00E326C5"/>
    <w:rsid w:val="00E35A9A"/>
    <w:rsid w:val="00E66E95"/>
    <w:rsid w:val="00ED5233"/>
    <w:rsid w:val="00F56D5E"/>
    <w:rsid w:val="00F640D8"/>
    <w:rsid w:val="00F73692"/>
    <w:rsid w:val="00F82608"/>
    <w:rsid w:val="00F83EFC"/>
    <w:rsid w:val="00F8612A"/>
    <w:rsid w:val="00F95866"/>
    <w:rsid w:val="00FA0CFE"/>
    <w:rsid w:val="00FE4774"/>
    <w:rsid w:val="00FF4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1C9DD"/>
  <w15:chartTrackingRefBased/>
  <w15:docId w15:val="{5FBBDE03-CA69-42E5-8FAB-D129FB5D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Trebuchet MS" w:hAnsi="Trebuchet MS"/>
      <w:b/>
      <w:sz w:val="20"/>
    </w:rPr>
  </w:style>
  <w:style w:type="paragraph" w:styleId="Heading2">
    <w:name w:val="heading 2"/>
    <w:basedOn w:val="Normal"/>
    <w:next w:val="Normal"/>
    <w:qFormat/>
    <w:pPr>
      <w:keepNext/>
      <w:ind w:left="3600" w:firstLine="720"/>
      <w:jc w:val="center"/>
      <w:outlineLvl w:val="1"/>
    </w:pPr>
    <w:rPr>
      <w:rFonts w:ascii="Trebuchet MS" w:hAnsi="Trebuchet M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PlainText">
    <w:name w:val="Plain Text"/>
    <w:basedOn w:val="Normal"/>
    <w:pPr>
      <w:widowControl/>
    </w:pPr>
    <w:rPr>
      <w:rFonts w:ascii="Courier New" w:hAnsi="Courier New" w:cs="Courier New"/>
      <w:snapToGrid/>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tabs>
        <w:tab w:val="left" w:pos="1440"/>
        <w:tab w:val="left" w:pos="6300"/>
        <w:tab w:val="left" w:pos="7020"/>
      </w:tabs>
      <w:ind w:left="-720" w:right="-576"/>
    </w:pPr>
    <w:rPr>
      <w:rFonts w:ascii="Arial" w:hAnsi="Arial"/>
      <w:sz w:val="16"/>
    </w:rPr>
  </w:style>
  <w:style w:type="paragraph" w:customStyle="1" w:styleId="Level1">
    <w:name w:val="Level 1"/>
    <w:basedOn w:val="Normal"/>
    <w:rPr>
      <w:snapToGrid/>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sid w:val="00602396"/>
    <w:rPr>
      <w:color w:val="0000FF"/>
      <w:u w:val="single"/>
    </w:rPr>
  </w:style>
  <w:style w:type="paragraph" w:styleId="ListParagraph">
    <w:name w:val="List Paragraph"/>
    <w:basedOn w:val="Normal"/>
    <w:uiPriority w:val="34"/>
    <w:qFormat/>
    <w:rsid w:val="001F4E53"/>
    <w:pPr>
      <w:widowControl/>
      <w:ind w:left="720"/>
    </w:pPr>
    <w:rPr>
      <w:rFonts w:eastAsia="Calibri"/>
      <w:snapToGrid/>
      <w:szCs w:val="24"/>
    </w:rPr>
  </w:style>
  <w:style w:type="paragraph" w:styleId="BalloonText">
    <w:name w:val="Balloon Text"/>
    <w:basedOn w:val="Normal"/>
    <w:link w:val="BalloonTextChar"/>
    <w:rsid w:val="00313329"/>
    <w:rPr>
      <w:rFonts w:ascii="Tahoma" w:hAnsi="Tahoma" w:cs="Tahoma"/>
      <w:sz w:val="16"/>
      <w:szCs w:val="16"/>
    </w:rPr>
  </w:style>
  <w:style w:type="character" w:customStyle="1" w:styleId="BalloonTextChar">
    <w:name w:val="Balloon Text Char"/>
    <w:link w:val="BalloonText"/>
    <w:rsid w:val="00313329"/>
    <w:rPr>
      <w:rFonts w:ascii="Tahoma" w:hAnsi="Tahoma" w:cs="Tahoma"/>
      <w:snapToGrid w:val="0"/>
      <w:sz w:val="16"/>
      <w:szCs w:val="16"/>
    </w:rPr>
  </w:style>
  <w:style w:type="character" w:customStyle="1" w:styleId="HeaderChar">
    <w:name w:val="Header Char"/>
    <w:link w:val="Header"/>
    <w:uiPriority w:val="99"/>
    <w:rsid w:val="00FF43B5"/>
    <w:rPr>
      <w:snapToGrid w:val="0"/>
      <w:sz w:val="24"/>
    </w:rPr>
  </w:style>
  <w:style w:type="character" w:styleId="UnresolvedMention">
    <w:name w:val="Unresolved Mention"/>
    <w:uiPriority w:val="99"/>
    <w:semiHidden/>
    <w:unhideWhenUsed/>
    <w:rsid w:val="00DE047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87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ina.hall@hanovernh.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ritt.eckstrom@wright-pierce.com" TargetMode="External"/><Relationship Id="rId4" Type="http://schemas.openxmlformats.org/officeDocument/2006/relationships/webSettings" Target="webSettings.xml"/><Relationship Id="rId9" Type="http://schemas.openxmlformats.org/officeDocument/2006/relationships/hyperlink" Target="mailto:Lgagnon@Hayner-Swanso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546</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3745</CharactersWithSpaces>
  <SharedDoc>false</SharedDoc>
  <HLinks>
    <vt:vector size="18" baseType="variant">
      <vt:variant>
        <vt:i4>1966123</vt:i4>
      </vt:variant>
      <vt:variant>
        <vt:i4>9</vt:i4>
      </vt:variant>
      <vt:variant>
        <vt:i4>0</vt:i4>
      </vt:variant>
      <vt:variant>
        <vt:i4>5</vt:i4>
      </vt:variant>
      <vt:variant>
        <vt:lpwstr>mailto:britt.eckstrom@wright-pierce.com</vt:lpwstr>
      </vt:variant>
      <vt:variant>
        <vt:lpwstr/>
      </vt:variant>
      <vt:variant>
        <vt:i4>65652</vt:i4>
      </vt:variant>
      <vt:variant>
        <vt:i4>6</vt:i4>
      </vt:variant>
      <vt:variant>
        <vt:i4>0</vt:i4>
      </vt:variant>
      <vt:variant>
        <vt:i4>5</vt:i4>
      </vt:variant>
      <vt:variant>
        <vt:lpwstr>mailto:Lgagnon@Hayner-Swanson.com</vt:lpwstr>
      </vt:variant>
      <vt:variant>
        <vt:lpwstr/>
      </vt:variant>
      <vt:variant>
        <vt:i4>524403</vt:i4>
      </vt:variant>
      <vt:variant>
        <vt:i4>3</vt:i4>
      </vt:variant>
      <vt:variant>
        <vt:i4>0</vt:i4>
      </vt:variant>
      <vt:variant>
        <vt:i4>5</vt:i4>
      </vt:variant>
      <vt:variant>
        <vt:lpwstr>mailto:Christina.hall@lebanonnh.gov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Britt Eckstrom</cp:lastModifiedBy>
  <cp:revision>6</cp:revision>
  <cp:lastPrinted>2015-03-27T12:44:00Z</cp:lastPrinted>
  <dcterms:created xsi:type="dcterms:W3CDTF">2023-08-24T17:21:00Z</dcterms:created>
  <dcterms:modified xsi:type="dcterms:W3CDTF">2023-08-24T20:49:00Z</dcterms:modified>
</cp:coreProperties>
</file>